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14:paraId="2AA9423F" w14:textId="77777777" w:rsidTr="001A388D">
        <w:trPr>
          <w:trHeight w:val="3770"/>
        </w:trPr>
        <w:tc>
          <w:tcPr>
            <w:tcW w:w="2825" w:type="dxa"/>
          </w:tcPr>
          <w:p w14:paraId="08380EF8" w14:textId="2E139D46" w:rsidR="004970AE" w:rsidRDefault="00682CAC" w:rsidP="001A388D">
            <w:pPr>
              <w:rPr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41854080" wp14:editId="58135D01">
                  <wp:extent cx="1185672" cy="1554480"/>
                  <wp:effectExtent l="0" t="0" r="0" b="7620"/>
                  <wp:docPr id="3381248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124834" name="Picture 33812483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672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2EE9F" w14:textId="030FF0A2"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D51BC8" w14:paraId="3E5EE69D" w14:textId="77777777" w:rsidTr="00BF5BA7">
        <w:tc>
          <w:tcPr>
            <w:tcW w:w="9576" w:type="dxa"/>
          </w:tcPr>
          <w:p w14:paraId="3A5F47B9" w14:textId="3DD582A9" w:rsidR="004D6E99" w:rsidRPr="00BD5775" w:rsidRDefault="00267171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Јелена Ћалић</w:t>
            </w:r>
          </w:p>
          <w:p w14:paraId="744F6011" w14:textId="4E75A3EA" w:rsidR="001638CE" w:rsidRPr="001638CE" w:rsidRDefault="00267171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Јелена Ћалић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виши научни сараднк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 </w:t>
            </w:r>
            <w:r>
              <w:rPr>
                <w:sz w:val="20"/>
                <w:szCs w:val="20"/>
                <w:lang w:val="sr-Cyrl-RS"/>
              </w:rPr>
              <w:t>Одељења за физичку географију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>
              <w:rPr>
                <w:sz w:val="20"/>
                <w:szCs w:val="20"/>
                <w:lang w:val="sr-Cyrl-RS"/>
              </w:rPr>
              <w:t>геоморфологије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14:paraId="2425608B" w14:textId="6CC474ED" w:rsidR="001638CE" w:rsidRPr="001638CE" w:rsidRDefault="00267171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Њ</w:t>
            </w:r>
            <w:r w:rsidR="001638CE" w:rsidRPr="001638CE">
              <w:rPr>
                <w:sz w:val="20"/>
                <w:szCs w:val="20"/>
                <w:lang w:val="sr-Cyrl-RS"/>
              </w:rPr>
              <w:t>ен</w:t>
            </w:r>
            <w:r w:rsidR="00682CAC">
              <w:rPr>
                <w:sz w:val="20"/>
                <w:szCs w:val="20"/>
                <w:lang w:val="sr-Cyrl-RS"/>
              </w:rPr>
              <w:t>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</w:t>
            </w:r>
            <w:r w:rsidR="00682CAC">
              <w:rPr>
                <w:sz w:val="20"/>
                <w:szCs w:val="20"/>
                <w:lang w:val="sr-Cyrl-RS"/>
              </w:rPr>
              <w:t>научне активн</w:t>
            </w:r>
            <w:r w:rsidR="005C6FFF">
              <w:rPr>
                <w:sz w:val="20"/>
                <w:szCs w:val="20"/>
                <w:lang w:val="sr-Cyrl-RS"/>
              </w:rPr>
              <w:t>ости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обухва</w:t>
            </w:r>
            <w:r>
              <w:rPr>
                <w:sz w:val="20"/>
                <w:szCs w:val="20"/>
                <w:lang w:val="sr-Cyrl-RS"/>
              </w:rPr>
              <w:t>ју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</w:t>
            </w:r>
            <w:r w:rsidR="00682CAC">
              <w:rPr>
                <w:sz w:val="20"/>
                <w:szCs w:val="20"/>
                <w:lang w:val="sr-Cyrl-RS"/>
              </w:rPr>
              <w:t>проучавање геоморфолошких процеса</w:t>
            </w:r>
            <w:r w:rsidR="005C6FFF">
              <w:rPr>
                <w:sz w:val="20"/>
                <w:szCs w:val="20"/>
                <w:lang w:val="sr-Cyrl-RS"/>
              </w:rPr>
              <w:t xml:space="preserve"> и резултирајућих облика рељефа</w:t>
            </w:r>
            <w:r w:rsidR="001638CE" w:rsidRPr="001638CE">
              <w:rPr>
                <w:sz w:val="20"/>
                <w:szCs w:val="20"/>
                <w:lang w:val="sr-Cyrl-RS"/>
              </w:rPr>
              <w:t>. Истраживачки рад усмерен је на</w:t>
            </w:r>
            <w:r w:rsidR="004920AB">
              <w:rPr>
                <w:sz w:val="20"/>
                <w:szCs w:val="20"/>
                <w:lang w:val="sr-Cyrl-RS"/>
              </w:rPr>
              <w:t xml:space="preserve"> карст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4920AB">
              <w:rPr>
                <w:sz w:val="20"/>
                <w:szCs w:val="20"/>
                <w:lang w:val="sr-Cyrl-RS"/>
              </w:rPr>
              <w:t>површинске депресије и подземни ерозиони рељеф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  <w:r w:rsidR="004920AB">
              <w:rPr>
                <w:sz w:val="20"/>
                <w:szCs w:val="20"/>
                <w:lang w:val="sr-Cyrl-RS"/>
              </w:rPr>
              <w:t xml:space="preserve"> Учествује и у тимовима који истражују друге типове рељефа, као што су падински и глацијални, </w:t>
            </w:r>
            <w:r w:rsidR="00D17B4E">
              <w:rPr>
                <w:sz w:val="20"/>
                <w:szCs w:val="20"/>
                <w:lang w:val="sr-Cyrl-RS"/>
              </w:rPr>
              <w:t>у</w:t>
            </w:r>
            <w:r w:rsidR="004920AB">
              <w:rPr>
                <w:sz w:val="20"/>
                <w:szCs w:val="20"/>
                <w:lang w:val="sr-Cyrl-RS"/>
              </w:rPr>
              <w:t>з примену геоморфометријских метода</w:t>
            </w:r>
            <w:r w:rsidR="00D17B4E">
              <w:rPr>
                <w:sz w:val="20"/>
                <w:szCs w:val="20"/>
                <w:lang w:val="sr-Cyrl-RS"/>
              </w:rPr>
              <w:t>.</w:t>
            </w:r>
          </w:p>
          <w:p w14:paraId="48F56B6B" w14:textId="1EB3AD96" w:rsidR="001638CE" w:rsidRPr="00481F5A" w:rsidRDefault="001638CE" w:rsidP="001638CE">
            <w:pPr>
              <w:pStyle w:val="NormalWeb"/>
              <w:jc w:val="both"/>
              <w:rPr>
                <w:sz w:val="20"/>
                <w:szCs w:val="20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C81AC3">
              <w:rPr>
                <w:sz w:val="20"/>
                <w:szCs w:val="20"/>
                <w:lang w:val="sr-Cyrl-RS"/>
              </w:rPr>
              <w:t>програмске пакете</w:t>
            </w:r>
            <w:r w:rsidR="00481F5A">
              <w:rPr>
                <w:sz w:val="20"/>
                <w:szCs w:val="20"/>
                <w:lang w:val="sr-Cyrl-RS"/>
              </w:rPr>
              <w:t xml:space="preserve"> </w:t>
            </w:r>
            <w:r w:rsidR="00481F5A" w:rsidRPr="00481F5A">
              <w:rPr>
                <w:i/>
                <w:iCs/>
                <w:sz w:val="20"/>
                <w:szCs w:val="20"/>
              </w:rPr>
              <w:t xml:space="preserve">Global </w:t>
            </w:r>
            <w:r w:rsidR="00481F5A" w:rsidRPr="00481F5A">
              <w:rPr>
                <w:i/>
                <w:iCs/>
                <w:sz w:val="20"/>
                <w:szCs w:val="20"/>
                <w:lang w:val="sr-Latn-RS"/>
              </w:rPr>
              <w:t>Mapper</w:t>
            </w:r>
            <w:r w:rsidR="00C81AC3">
              <w:rPr>
                <w:sz w:val="20"/>
                <w:szCs w:val="20"/>
                <w:lang w:val="sr-Cyrl-RS"/>
              </w:rPr>
              <w:t xml:space="preserve"> и </w:t>
            </w:r>
            <w:r w:rsidR="00481F5A" w:rsidRPr="00481F5A">
              <w:rPr>
                <w:i/>
                <w:iCs/>
                <w:sz w:val="20"/>
                <w:szCs w:val="20"/>
                <w:lang w:val="sr-Latn-RS"/>
              </w:rPr>
              <w:t>Q-GIS</w:t>
            </w:r>
            <w:r w:rsidR="00481F5A">
              <w:rPr>
                <w:sz w:val="20"/>
                <w:szCs w:val="20"/>
                <w:lang w:val="sr-Latn-RS"/>
              </w:rPr>
              <w:t xml:space="preserve">, </w:t>
            </w:r>
            <w:r w:rsidR="00481F5A">
              <w:rPr>
                <w:sz w:val="20"/>
                <w:szCs w:val="20"/>
                <w:lang w:val="sr-Cyrl-RS"/>
              </w:rPr>
              <w:t xml:space="preserve">као и </w:t>
            </w:r>
            <w:r w:rsidR="00C81AC3">
              <w:rPr>
                <w:sz w:val="20"/>
                <w:szCs w:val="20"/>
                <w:lang w:val="sr-Cyrl-RS"/>
              </w:rPr>
              <w:t>интернет платформ</w:t>
            </w:r>
            <w:r w:rsidR="00481F5A">
              <w:rPr>
                <w:sz w:val="20"/>
                <w:szCs w:val="20"/>
                <w:lang w:val="sr-Cyrl-RS"/>
              </w:rPr>
              <w:t>у</w:t>
            </w:r>
            <w:r w:rsidR="00481F5A">
              <w:rPr>
                <w:sz w:val="20"/>
                <w:szCs w:val="20"/>
                <w:lang w:val="sr-Latn-RS"/>
              </w:rPr>
              <w:t xml:space="preserve"> </w:t>
            </w:r>
            <w:r w:rsidR="00481F5A" w:rsidRPr="00481F5A">
              <w:rPr>
                <w:i/>
                <w:iCs/>
                <w:sz w:val="20"/>
                <w:szCs w:val="20"/>
                <w:lang w:val="sr-Latn-RS"/>
              </w:rPr>
              <w:t>Google Earth Pro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  <w:r w:rsidR="00481F5A">
              <w:rPr>
                <w:sz w:val="20"/>
                <w:szCs w:val="20"/>
                <w:lang w:val="sr-Cyrl-RS"/>
              </w:rPr>
              <w:t xml:space="preserve"> У спелеолошком картирању и топографском снимању користи апликације </w:t>
            </w:r>
            <w:r w:rsidR="00481F5A" w:rsidRPr="00481F5A">
              <w:rPr>
                <w:i/>
                <w:iCs/>
                <w:sz w:val="20"/>
                <w:szCs w:val="20"/>
              </w:rPr>
              <w:t>Topo Droid</w:t>
            </w:r>
            <w:r w:rsidR="00481F5A">
              <w:rPr>
                <w:sz w:val="20"/>
                <w:szCs w:val="20"/>
              </w:rPr>
              <w:t xml:space="preserve"> </w:t>
            </w:r>
            <w:r w:rsidR="00481F5A">
              <w:rPr>
                <w:sz w:val="20"/>
                <w:szCs w:val="20"/>
                <w:lang w:val="sr-Cyrl-RS"/>
              </w:rPr>
              <w:t>и</w:t>
            </w:r>
            <w:r w:rsidR="00481F5A">
              <w:rPr>
                <w:sz w:val="20"/>
                <w:szCs w:val="20"/>
              </w:rPr>
              <w:t xml:space="preserve"> </w:t>
            </w:r>
            <w:proofErr w:type="spellStart"/>
            <w:r w:rsidR="00481F5A" w:rsidRPr="00481F5A">
              <w:rPr>
                <w:i/>
                <w:iCs/>
                <w:sz w:val="20"/>
                <w:szCs w:val="20"/>
              </w:rPr>
              <w:t>Speleoliti</w:t>
            </w:r>
            <w:proofErr w:type="spellEnd"/>
            <w:r w:rsidR="00481F5A">
              <w:rPr>
                <w:sz w:val="20"/>
                <w:szCs w:val="20"/>
              </w:rPr>
              <w:t>.</w:t>
            </w:r>
          </w:p>
          <w:p w14:paraId="0A26C72F" w14:textId="2E430753" w:rsidR="001A388D" w:rsidRPr="00D51BC8" w:rsidRDefault="00D17B4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Активно учествује у раду Међународне спелеолошке уније (</w:t>
            </w:r>
            <w:r w:rsidR="00D51BC8" w:rsidRPr="00D51BC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sr-Latn-RS"/>
              </w:rPr>
              <w:t>UIS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), где је званични делегат Србије. </w:t>
            </w:r>
            <w:r w:rsidR="000A3E9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Била је ангажована као члан тима за успостављање Геопарка Ђердап, као и у интердисциплинарним пројектима за сарадњу у научним областима географије и археологије. </w:t>
            </w:r>
          </w:p>
          <w:p w14:paraId="0CB40B5A" w14:textId="77777777"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786184D" w14:textId="77777777" w:rsidR="00BD5775" w:rsidRPr="00C81AC3" w:rsidRDefault="00BD5775" w:rsidP="00C81AC3">
            <w:pPr>
              <w:rPr>
                <w:lang w:val="sr-Latn-RS"/>
              </w:rPr>
            </w:pPr>
          </w:p>
        </w:tc>
      </w:tr>
    </w:tbl>
    <w:p w14:paraId="59C1E80E" w14:textId="77777777"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14:paraId="39A4A570" w14:textId="77777777" w:rsidTr="005657E9">
        <w:tc>
          <w:tcPr>
            <w:tcW w:w="9576" w:type="dxa"/>
          </w:tcPr>
          <w:p w14:paraId="7EF044D0" w14:textId="3C70A1CE" w:rsidR="001638CE" w:rsidRPr="00C80F99" w:rsidRDefault="00FA2750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Најцитираније</w:t>
            </w:r>
            <w:r w:rsidR="001638CE"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 xml:space="preserve"> публикације</w:t>
            </w:r>
          </w:p>
          <w:p w14:paraId="4F845909" w14:textId="77777777" w:rsidR="00FD6CDF" w:rsidRDefault="00FD6CDF" w:rsidP="001638CE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EBB8104" w14:textId="59C6FE0E" w:rsidR="00FA2750" w:rsidRPr="00FA2750" w:rsidRDefault="00482BDC" w:rsidP="00030CF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82BD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Ćalić, J.</w:t>
            </w:r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(2011). Karstic uvala revisited: toward a redefinition of the term. </w:t>
            </w:r>
            <w:r w:rsidRPr="00482BD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Geomorphology 134</w:t>
            </w:r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32-42. </w:t>
            </w:r>
            <w:hyperlink r:id="rId6" w:history="1">
              <w:r w:rsidRPr="00482BDC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en-GB"/>
                </w:rPr>
                <w:t>https://doi.org/10.1016/j.geomorph.2011.06.029</w:t>
              </w:r>
            </w:hyperlink>
          </w:p>
          <w:p w14:paraId="643FF386" w14:textId="3C3214A6" w:rsidR="00482BDC" w:rsidRDefault="00482BDC" w:rsidP="00030CF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Milivojević, M.; </w:t>
            </w:r>
            <w:proofErr w:type="spellStart"/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Menković</w:t>
            </w:r>
            <w:proofErr w:type="spellEnd"/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L.; Ćalić, J.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(2008</w:t>
            </w:r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). </w:t>
            </w:r>
            <w:r w:rsidRPr="00482BD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Pleistocene glacial relief of the central part of Mt. Prokletije (Albanian Alps)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Pr="00482BDC">
              <w:rPr>
                <w:rFonts w:ascii="Times New Roman" w:hAnsi="Times New Roman" w:cs="Times New Roman"/>
                <w:sz w:val="20"/>
                <w:szCs w:val="20"/>
              </w:rPr>
              <w:t>Quaternary International 190</w:t>
            </w:r>
            <w:r w:rsidR="00C2220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/</w:t>
            </w:r>
            <w:r w:rsidRPr="00482BD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2220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</w:t>
            </w:r>
            <w:r w:rsidRPr="00482BDC">
              <w:rPr>
                <w:rFonts w:ascii="Times New Roman" w:hAnsi="Times New Roman" w:cs="Times New Roman"/>
                <w:sz w:val="20"/>
                <w:szCs w:val="20"/>
              </w:rPr>
              <w:t xml:space="preserve">112 </w:t>
            </w:r>
            <w:r w:rsidR="00C2220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82BDC">
              <w:rPr>
                <w:rFonts w:ascii="Times New Roman" w:hAnsi="Times New Roman" w:cs="Times New Roman"/>
                <w:sz w:val="20"/>
                <w:szCs w:val="20"/>
              </w:rPr>
              <w:t xml:space="preserve"> 122</w:t>
            </w:r>
            <w:r w:rsidR="00C2220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</w:t>
            </w:r>
            <w:r w:rsidR="00C22202" w:rsidRPr="00C22202">
              <w:rPr>
                <w:rFonts w:ascii="Times New Roman" w:hAnsi="Times New Roman" w:cs="Times New Roman"/>
                <w:sz w:val="20"/>
                <w:szCs w:val="20"/>
              </w:rPr>
              <w:t>DOI: </w:t>
            </w:r>
            <w:hyperlink r:id="rId7" w:tgtFrame="_blank" w:history="1">
              <w:r w:rsidR="00C22202" w:rsidRPr="00C2220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10.1016/j.quaint.2008.04.006</w:t>
              </w:r>
            </w:hyperlink>
          </w:p>
          <w:p w14:paraId="4734AF82" w14:textId="00F0D3C4" w:rsidR="00690022" w:rsidRPr="00690022" w:rsidRDefault="00233509" w:rsidP="00030CF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proofErr w:type="spellStart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Calic</w:t>
            </w:r>
            <w:proofErr w:type="spellEnd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, J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; </w:t>
            </w:r>
            <w:proofErr w:type="spellStart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Gaudenyi</w:t>
            </w:r>
            <w:proofErr w:type="spellEnd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, T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; Milosevic, M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V.; </w:t>
            </w:r>
            <w:proofErr w:type="spellStart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Strbac</w:t>
            </w:r>
            <w:proofErr w:type="spellEnd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, D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; </w:t>
            </w:r>
            <w:proofErr w:type="spellStart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Milivojevic</w:t>
            </w:r>
            <w:proofErr w:type="spellEnd"/>
            <w:r w:rsidRPr="00233509">
              <w:rPr>
                <w:rFonts w:ascii="Times New Roman" w:hAnsi="Times New Roman" w:cs="Times New Roman"/>
                <w:sz w:val="20"/>
                <w:szCs w:val="20"/>
              </w:rPr>
              <w:t>, M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. (2012). </w:t>
            </w:r>
            <w:r w:rsidR="00690022" w:rsidRPr="0069002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Geomorphometrical method for delineation of plains - 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</w:t>
            </w:r>
            <w:r w:rsidR="00690022" w:rsidRPr="0069002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ase study of the south-eastern (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S</w:t>
            </w:r>
            <w:r w:rsidR="00690022" w:rsidRPr="0069002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erbian) segment of the 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P</w:t>
            </w:r>
            <w:r w:rsidR="00690022" w:rsidRPr="00690022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annonian plain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 w:rsid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4F72BF" w:rsidRP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Carpathian Journal of Earth and Environmental Sciences</w:t>
            </w:r>
            <w:r w:rsid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4F72BF" w:rsidRP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7</w:t>
            </w:r>
            <w:r w:rsid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/</w:t>
            </w:r>
            <w:r w:rsidR="004F72BF" w:rsidRP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2, 239-248</w:t>
            </w:r>
            <w:r w:rsidR="004F72BF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 xml:space="preserve"> </w:t>
            </w:r>
            <w:r w:rsidR="004F72BF" w:rsidRPr="004F72B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hyperlink r:id="rId8" w:tgtFrame="_blank" w:history="1">
              <w:r w:rsidR="004F72BF" w:rsidRPr="004F72B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WOS:000301998000023</w:t>
              </w:r>
            </w:hyperlink>
          </w:p>
          <w:p w14:paraId="710DEAFC" w14:textId="39F15879" w:rsidR="00C22202" w:rsidRPr="00233509" w:rsidRDefault="00030CF5" w:rsidP="00482BDC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030CF5">
              <w:rPr>
                <w:rFonts w:ascii="Times New Roman" w:hAnsi="Times New Roman" w:cs="Times New Roman"/>
                <w:sz w:val="20"/>
                <w:szCs w:val="20"/>
              </w:rPr>
              <w:t xml:space="preserve">Ilić, M., Stojković, S., </w:t>
            </w:r>
            <w:proofErr w:type="spellStart"/>
            <w:r w:rsidRPr="00030CF5">
              <w:rPr>
                <w:rFonts w:ascii="Times New Roman" w:hAnsi="Times New Roman" w:cs="Times New Roman"/>
                <w:sz w:val="20"/>
                <w:szCs w:val="20"/>
              </w:rPr>
              <w:t>Rundić</w:t>
            </w:r>
            <w:proofErr w:type="spellEnd"/>
            <w:r w:rsidRPr="00030CF5">
              <w:rPr>
                <w:rFonts w:ascii="Times New Roman" w:hAnsi="Times New Roman" w:cs="Times New Roman"/>
                <w:sz w:val="20"/>
                <w:szCs w:val="20"/>
              </w:rPr>
              <w:t xml:space="preserve">, L., </w:t>
            </w:r>
            <w:r w:rsidRPr="00030CF5">
              <w:rPr>
                <w:rFonts w:ascii="Times New Roman" w:hAnsi="Times New Roman" w:cs="Times New Roman"/>
                <w:bCs/>
                <w:sz w:val="20"/>
                <w:szCs w:val="20"/>
              </w:rPr>
              <w:t>Ćalić, J</w:t>
            </w:r>
            <w:r w:rsidRPr="00030CF5">
              <w:rPr>
                <w:rFonts w:ascii="Times New Roman" w:hAnsi="Times New Roman" w:cs="Times New Roman"/>
                <w:sz w:val="20"/>
                <w:szCs w:val="20"/>
              </w:rPr>
              <w:t xml:space="preserve">. &amp; </w:t>
            </w:r>
            <w:proofErr w:type="spellStart"/>
            <w:r w:rsidRPr="00030CF5">
              <w:rPr>
                <w:rFonts w:ascii="Times New Roman" w:hAnsi="Times New Roman" w:cs="Times New Roman"/>
                <w:sz w:val="20"/>
                <w:szCs w:val="20"/>
              </w:rPr>
              <w:t>Sandić</w:t>
            </w:r>
            <w:proofErr w:type="spellEnd"/>
            <w:r w:rsidRPr="00030CF5">
              <w:rPr>
                <w:rFonts w:ascii="Times New Roman" w:hAnsi="Times New Roman" w:cs="Times New Roman"/>
                <w:sz w:val="20"/>
                <w:szCs w:val="20"/>
              </w:rPr>
              <w:t xml:space="preserve">, D. (2016). Application of the geodiversity index for the assessment of geodiversity in urban areas: An example of the Belgrade City area, Serbia. </w:t>
            </w:r>
            <w:proofErr w:type="spellStart"/>
            <w:r w:rsidRPr="00030CF5">
              <w:rPr>
                <w:rFonts w:ascii="Times New Roman" w:hAnsi="Times New Roman" w:cs="Times New Roman"/>
                <w:i/>
                <w:sz w:val="20"/>
                <w:szCs w:val="20"/>
              </w:rPr>
              <w:t>Geologia</w:t>
            </w:r>
            <w:proofErr w:type="spellEnd"/>
            <w:r w:rsidRPr="00030CF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0CF5">
              <w:rPr>
                <w:rFonts w:ascii="Times New Roman" w:hAnsi="Times New Roman" w:cs="Times New Roman"/>
                <w:i/>
                <w:sz w:val="20"/>
                <w:szCs w:val="20"/>
              </w:rPr>
              <w:t>Croatica</w:t>
            </w:r>
            <w:proofErr w:type="spellEnd"/>
            <w:r w:rsidRPr="00030CF5">
              <w:rPr>
                <w:rFonts w:ascii="Times New Roman" w:hAnsi="Times New Roman" w:cs="Times New Roman"/>
                <w:sz w:val="20"/>
                <w:szCs w:val="20"/>
              </w:rPr>
              <w:t xml:space="preserve"> 69/3, 325-336. </w:t>
            </w:r>
            <w:hyperlink r:id="rId9" w:history="1">
              <w:r w:rsidRPr="00030CF5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DOI: 10.4154/gc.2016.27</w:t>
              </w:r>
            </w:hyperlink>
          </w:p>
          <w:p w14:paraId="44061D73" w14:textId="046E47A8" w:rsidR="004F6C55" w:rsidRPr="00482BDC" w:rsidRDefault="004F6C55" w:rsidP="001638CE">
            <w:pPr>
              <w:rPr>
                <w:rFonts w:cs="Times New Roman"/>
                <w:lang w:val="sr-Cyrl-RS"/>
              </w:rPr>
            </w:pPr>
          </w:p>
        </w:tc>
      </w:tr>
    </w:tbl>
    <w:p w14:paraId="7C6B794C" w14:textId="0A5F01A3" w:rsidR="0051408C" w:rsidRPr="00030CF5" w:rsidRDefault="0051408C">
      <w:pPr>
        <w:rPr>
          <w:rFonts w:ascii="Times New Roman" w:hAnsi="Times New Roman" w:cs="Times New Roman"/>
          <w:lang w:val="sr-Latn-RS"/>
        </w:rPr>
      </w:pPr>
    </w:p>
    <w:p w14:paraId="421960FB" w14:textId="77777777"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14:paraId="62AA4723" w14:textId="2CBDE668" w:rsidR="001638CE" w:rsidRPr="00030CF5" w:rsidRDefault="001638CE" w:rsidP="001638CE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030CF5">
        <w:rPr>
          <w:rFonts w:ascii="Times New Roman" w:hAnsi="Times New Roman" w:cs="Times New Roman"/>
          <w:sz w:val="20"/>
          <w:szCs w:val="20"/>
          <w:lang w:val="sr-Latn-RS"/>
        </w:rPr>
        <w:t>j.calic@gi.sanu.ac.rs</w:t>
      </w:r>
    </w:p>
    <w:p w14:paraId="643FE716" w14:textId="77777777" w:rsidR="004F6C55" w:rsidRDefault="00BD5775" w:rsidP="004F6C55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27F0AF3E" w14:textId="0E3A0E36" w:rsidR="004F6C55" w:rsidRDefault="00BD5775" w:rsidP="004F6C55">
      <w:pPr>
        <w:rPr>
          <w:rFonts w:ascii="Arial" w:hAnsi="Arial" w:cs="Arial"/>
          <w:color w:val="494A4C"/>
          <w:sz w:val="18"/>
          <w:szCs w:val="18"/>
          <w:shd w:val="clear" w:color="auto" w:fill="FFFFFF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ORCID</w:t>
      </w:r>
      <w:r w:rsidR="004F6C55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0" w:history="1">
        <w:r w:rsidR="004F6C55" w:rsidRPr="00A144BD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https://orcid.org/0000-0002-7271-5561</w:t>
        </w:r>
      </w:hyperlink>
      <w:r w:rsidR="004F6C55">
        <w:rPr>
          <w:rFonts w:ascii="Arial" w:hAnsi="Arial" w:cs="Arial"/>
          <w:color w:val="494A4C"/>
          <w:sz w:val="18"/>
          <w:szCs w:val="18"/>
          <w:shd w:val="clear" w:color="auto" w:fill="FFFFFF"/>
        </w:rPr>
        <w:t xml:space="preserve"> </w:t>
      </w:r>
    </w:p>
    <w:p w14:paraId="48FC9DC4" w14:textId="141417F9" w:rsidR="009149D8" w:rsidRPr="001638CE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lang w:val="sr-Latn-RS"/>
        </w:rPr>
        <w:t>ResearchGate</w:t>
      </w:r>
      <w:r w:rsidR="004F6C55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1" w:history="1">
        <w:r w:rsidR="004F6C55" w:rsidRPr="004F6C55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Jelena </w:t>
        </w:r>
        <w:proofErr w:type="spellStart"/>
        <w:r w:rsidR="004F6C55" w:rsidRPr="004F6C55">
          <w:rPr>
            <w:rStyle w:val="Hyperlink"/>
            <w:rFonts w:ascii="Times New Roman" w:hAnsi="Times New Roman" w:cs="Times New Roman"/>
            <w:sz w:val="20"/>
            <w:szCs w:val="20"/>
          </w:rPr>
          <w:t>Calic</w:t>
        </w:r>
        <w:proofErr w:type="spellEnd"/>
      </w:hyperlink>
      <w:r w:rsid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</w:p>
    <w:p w14:paraId="1E3D33BC" w14:textId="77777777"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38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1948"/>
    <w:rsid w:val="00030CF5"/>
    <w:rsid w:val="000A3E91"/>
    <w:rsid w:val="00141A4D"/>
    <w:rsid w:val="001638CE"/>
    <w:rsid w:val="001968A2"/>
    <w:rsid w:val="001A1071"/>
    <w:rsid w:val="001A388D"/>
    <w:rsid w:val="00233509"/>
    <w:rsid w:val="00267171"/>
    <w:rsid w:val="002D7E1F"/>
    <w:rsid w:val="003608B9"/>
    <w:rsid w:val="00382D77"/>
    <w:rsid w:val="003E48B0"/>
    <w:rsid w:val="00481F5A"/>
    <w:rsid w:val="00482BDC"/>
    <w:rsid w:val="004920AB"/>
    <w:rsid w:val="004970AE"/>
    <w:rsid w:val="004D6E99"/>
    <w:rsid w:val="004F6C55"/>
    <w:rsid w:val="004F72BF"/>
    <w:rsid w:val="0051408C"/>
    <w:rsid w:val="005657E9"/>
    <w:rsid w:val="00583501"/>
    <w:rsid w:val="005C6FFF"/>
    <w:rsid w:val="00682CAC"/>
    <w:rsid w:val="00690022"/>
    <w:rsid w:val="006B35C8"/>
    <w:rsid w:val="006B5DC8"/>
    <w:rsid w:val="00725268"/>
    <w:rsid w:val="007730DC"/>
    <w:rsid w:val="00814502"/>
    <w:rsid w:val="0091295B"/>
    <w:rsid w:val="009149D8"/>
    <w:rsid w:val="009A219D"/>
    <w:rsid w:val="009E75FF"/>
    <w:rsid w:val="00AC1948"/>
    <w:rsid w:val="00BD5775"/>
    <w:rsid w:val="00BF5BA7"/>
    <w:rsid w:val="00C22202"/>
    <w:rsid w:val="00C80F99"/>
    <w:rsid w:val="00C81AC3"/>
    <w:rsid w:val="00CA54B3"/>
    <w:rsid w:val="00D17B4E"/>
    <w:rsid w:val="00D51BC8"/>
    <w:rsid w:val="00FA2750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8F733"/>
  <w15:docId w15:val="{461570B6-C5FF-4FF5-BD00-5284A53A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B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6C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6C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6C55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BD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ofscience.com/api/gateway?GWVersion=2&amp;SrcApp=Publons&amp;SrcAuth=Publons_CEL&amp;KeyUT=WOS:000301998000023&amp;DestLinkType=FullRecord&amp;DestApp=WOS_C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quaint.2008.04.00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geomorph.2011.06.029" TargetMode="External"/><Relationship Id="rId11" Type="http://schemas.openxmlformats.org/officeDocument/2006/relationships/hyperlink" Target="https://www.researchgate.net/profile/Jelena-Calic?ev=hdr_xprf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orcid.org/0000-0002-7271-556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DOI:%2010.5937/pirotzbor1641091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</Pages>
  <Words>338</Words>
  <Characters>2215</Characters>
  <Application>Microsoft Office Word</Application>
  <DocSecurity>0</DocSecurity>
  <Lines>52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jcalic</cp:lastModifiedBy>
  <cp:revision>18</cp:revision>
  <dcterms:created xsi:type="dcterms:W3CDTF">2026-03-23T12:50:00Z</dcterms:created>
  <dcterms:modified xsi:type="dcterms:W3CDTF">2026-04-04T01:15:00Z</dcterms:modified>
</cp:coreProperties>
</file>