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650B" w:rsidRDefault="0017650B" w:rsidP="00093E6A">
      <w:pPr>
        <w:shd w:val="clear" w:color="auto" w:fill="FFFFFF"/>
        <w:spacing w:after="0" w:line="240" w:lineRule="auto"/>
        <w:rPr>
          <w:rFonts w:ascii="Verdana" w:eastAsia="Times New Roman" w:hAnsi="Verdana" w:cs="Times New Roman"/>
          <w:b/>
          <w:bCs/>
          <w:color w:val="2C363A"/>
          <w:sz w:val="20"/>
          <w:szCs w:val="20"/>
        </w:rPr>
      </w:pPr>
      <w:proofErr w:type="spellStart"/>
      <w:r>
        <w:rPr>
          <w:rFonts w:ascii="Verdana" w:eastAsia="Times New Roman" w:hAnsi="Verdana" w:cs="Times New Roman"/>
          <w:b/>
          <w:bCs/>
          <w:color w:val="2C363A"/>
          <w:sz w:val="20"/>
          <w:szCs w:val="20"/>
        </w:rPr>
        <w:t>Željko</w:t>
      </w:r>
      <w:proofErr w:type="spellEnd"/>
      <w:r>
        <w:rPr>
          <w:rFonts w:ascii="Verdana" w:eastAsia="Times New Roman" w:hAnsi="Verdana" w:cs="Times New Roman"/>
          <w:b/>
          <w:bCs/>
          <w:color w:val="2C363A"/>
          <w:sz w:val="20"/>
          <w:szCs w:val="20"/>
        </w:rPr>
        <w:t xml:space="preserve"> </w:t>
      </w:r>
      <w:proofErr w:type="spellStart"/>
      <w:r>
        <w:rPr>
          <w:rFonts w:ascii="Verdana" w:eastAsia="Times New Roman" w:hAnsi="Verdana" w:cs="Times New Roman"/>
          <w:b/>
          <w:bCs/>
          <w:color w:val="2C363A"/>
          <w:sz w:val="20"/>
          <w:szCs w:val="20"/>
        </w:rPr>
        <w:t>Bjeljac</w:t>
      </w:r>
      <w:proofErr w:type="spellEnd"/>
      <w:r>
        <w:rPr>
          <w:rFonts w:ascii="Verdana" w:eastAsia="Times New Roman" w:hAnsi="Verdana" w:cs="Times New Roman"/>
          <w:b/>
          <w:bCs/>
          <w:color w:val="2C363A"/>
          <w:sz w:val="20"/>
          <w:szCs w:val="20"/>
        </w:rPr>
        <w:t xml:space="preserve">  </w:t>
      </w:r>
    </w:p>
    <w:p w:rsidR="0017650B" w:rsidRDefault="0017650B" w:rsidP="00093E6A">
      <w:pPr>
        <w:shd w:val="clear" w:color="auto" w:fill="FFFFFF"/>
        <w:spacing w:after="0" w:line="240" w:lineRule="auto"/>
        <w:rPr>
          <w:rFonts w:ascii="Verdana" w:eastAsia="Times New Roman" w:hAnsi="Verdana" w:cs="Times New Roman"/>
          <w:b/>
          <w:bCs/>
          <w:color w:val="2C363A"/>
          <w:sz w:val="20"/>
          <w:szCs w:val="20"/>
        </w:rPr>
      </w:pPr>
    </w:p>
    <w:p w:rsidR="0017650B" w:rsidRPr="00A30AC3" w:rsidRDefault="0017650B" w:rsidP="00093E6A">
      <w:pPr>
        <w:shd w:val="clear" w:color="auto" w:fill="FFFFFF"/>
        <w:spacing w:after="0" w:line="240" w:lineRule="auto"/>
        <w:rPr>
          <w:rFonts w:ascii="Times New Roman" w:hAnsi="Times New Roman" w:cs="Times New Roman"/>
          <w:sz w:val="24"/>
          <w:szCs w:val="24"/>
        </w:rPr>
      </w:pPr>
      <w:proofErr w:type="spellStart"/>
      <w:r w:rsidRPr="00A30AC3">
        <w:rPr>
          <w:rFonts w:ascii="Times New Roman" w:eastAsia="Times New Roman" w:hAnsi="Times New Roman" w:cs="Times New Roman"/>
          <w:bCs/>
          <w:color w:val="2C363A"/>
          <w:sz w:val="24"/>
          <w:szCs w:val="24"/>
        </w:rPr>
        <w:t>Željko</w:t>
      </w:r>
      <w:proofErr w:type="spellEnd"/>
      <w:r w:rsidRPr="00A30AC3">
        <w:rPr>
          <w:rFonts w:ascii="Times New Roman" w:eastAsia="Times New Roman" w:hAnsi="Times New Roman" w:cs="Times New Roman"/>
          <w:bCs/>
          <w:color w:val="2C363A"/>
          <w:sz w:val="24"/>
          <w:szCs w:val="24"/>
        </w:rPr>
        <w:t xml:space="preserve"> </w:t>
      </w:r>
      <w:proofErr w:type="spellStart"/>
      <w:r w:rsidRPr="00A30AC3">
        <w:rPr>
          <w:rFonts w:ascii="Times New Roman" w:eastAsia="Times New Roman" w:hAnsi="Times New Roman" w:cs="Times New Roman"/>
          <w:bCs/>
          <w:color w:val="2C363A"/>
          <w:sz w:val="24"/>
          <w:szCs w:val="24"/>
        </w:rPr>
        <w:t>Bjeljac</w:t>
      </w:r>
      <w:proofErr w:type="spellEnd"/>
      <w:r w:rsidRPr="00A30AC3">
        <w:rPr>
          <w:rFonts w:ascii="Times New Roman" w:eastAsia="Times New Roman" w:hAnsi="Times New Roman" w:cs="Times New Roman"/>
          <w:bCs/>
          <w:color w:val="2C363A"/>
          <w:sz w:val="24"/>
          <w:szCs w:val="24"/>
        </w:rPr>
        <w:t xml:space="preserve"> is Scientific </w:t>
      </w:r>
      <w:proofErr w:type="gramStart"/>
      <w:r w:rsidRPr="00A30AC3">
        <w:rPr>
          <w:rFonts w:ascii="Times New Roman" w:eastAsia="Times New Roman" w:hAnsi="Times New Roman" w:cs="Times New Roman"/>
          <w:bCs/>
          <w:color w:val="2C363A"/>
          <w:sz w:val="24"/>
          <w:szCs w:val="24"/>
        </w:rPr>
        <w:t>research  fellow</w:t>
      </w:r>
      <w:proofErr w:type="gramEnd"/>
      <w:r w:rsidR="00175DB3" w:rsidRPr="00A30AC3">
        <w:rPr>
          <w:rFonts w:ascii="Times New Roman" w:eastAsia="Times New Roman" w:hAnsi="Times New Roman" w:cs="Times New Roman"/>
          <w:bCs/>
          <w:color w:val="2C363A"/>
          <w:sz w:val="24"/>
          <w:szCs w:val="24"/>
        </w:rPr>
        <w:t xml:space="preserve">, work in  </w:t>
      </w:r>
      <w:proofErr w:type="spellStart"/>
      <w:r w:rsidR="00175DB3" w:rsidRPr="00A30AC3">
        <w:rPr>
          <w:rFonts w:ascii="Times New Roman" w:eastAsia="Times New Roman" w:hAnsi="Times New Roman" w:cs="Times New Roman"/>
          <w:bCs/>
          <w:color w:val="2C363A"/>
          <w:sz w:val="24"/>
          <w:szCs w:val="24"/>
        </w:rPr>
        <w:t>departmant</w:t>
      </w:r>
      <w:proofErr w:type="spellEnd"/>
      <w:r w:rsidR="00175DB3" w:rsidRPr="00A30AC3">
        <w:rPr>
          <w:rFonts w:ascii="Times New Roman" w:eastAsia="Times New Roman" w:hAnsi="Times New Roman" w:cs="Times New Roman"/>
          <w:bCs/>
          <w:color w:val="2C363A"/>
          <w:sz w:val="24"/>
          <w:szCs w:val="24"/>
        </w:rPr>
        <w:t xml:space="preserve"> of social geography on</w:t>
      </w:r>
      <w:r w:rsidRPr="00A30AC3">
        <w:rPr>
          <w:rFonts w:ascii="Times New Roman" w:eastAsia="Times New Roman" w:hAnsi="Times New Roman" w:cs="Times New Roman"/>
          <w:bCs/>
          <w:color w:val="2C363A"/>
          <w:sz w:val="24"/>
          <w:szCs w:val="24"/>
        </w:rPr>
        <w:t xml:space="preserve"> Geographical institute ‘’Jovan </w:t>
      </w:r>
      <w:proofErr w:type="spellStart"/>
      <w:r w:rsidRPr="00A30AC3">
        <w:rPr>
          <w:rFonts w:ascii="Times New Roman" w:eastAsia="Times New Roman" w:hAnsi="Times New Roman" w:cs="Times New Roman"/>
          <w:bCs/>
          <w:color w:val="2C363A"/>
          <w:sz w:val="24"/>
          <w:szCs w:val="24"/>
        </w:rPr>
        <w:t>Cvijić</w:t>
      </w:r>
      <w:proofErr w:type="spellEnd"/>
      <w:r w:rsidRPr="00A30AC3">
        <w:rPr>
          <w:rFonts w:ascii="Times New Roman" w:eastAsia="Times New Roman" w:hAnsi="Times New Roman" w:cs="Times New Roman"/>
          <w:bCs/>
          <w:color w:val="2C363A"/>
          <w:sz w:val="24"/>
          <w:szCs w:val="24"/>
        </w:rPr>
        <w:t>’’ SASA</w:t>
      </w:r>
      <w:r w:rsidR="00175DB3" w:rsidRPr="00A30AC3">
        <w:rPr>
          <w:rFonts w:ascii="Times New Roman" w:eastAsia="Times New Roman" w:hAnsi="Times New Roman" w:cs="Times New Roman"/>
          <w:bCs/>
          <w:color w:val="2C363A"/>
          <w:sz w:val="24"/>
          <w:szCs w:val="24"/>
        </w:rPr>
        <w:t>.</w:t>
      </w:r>
      <w:r w:rsidR="00175DB3" w:rsidRPr="00A30AC3">
        <w:rPr>
          <w:rFonts w:ascii="Times New Roman" w:hAnsi="Times New Roman" w:cs="Times New Roman"/>
          <w:sz w:val="24"/>
          <w:szCs w:val="24"/>
        </w:rPr>
        <w:t xml:space="preserve"> Scientific work is focused on broader aspects of social geography</w:t>
      </w:r>
    </w:p>
    <w:p w:rsidR="004E602A" w:rsidRPr="00A30AC3" w:rsidRDefault="004E602A" w:rsidP="00093E6A">
      <w:pPr>
        <w:shd w:val="clear" w:color="auto" w:fill="FFFFFF"/>
        <w:spacing w:after="0" w:line="240" w:lineRule="auto"/>
        <w:rPr>
          <w:rFonts w:ascii="Times New Roman" w:eastAsia="Times New Roman" w:hAnsi="Times New Roman" w:cs="Times New Roman"/>
          <w:b/>
          <w:bCs/>
          <w:color w:val="2C363A"/>
          <w:sz w:val="24"/>
          <w:szCs w:val="24"/>
        </w:rPr>
      </w:pPr>
    </w:p>
    <w:p w:rsidR="00093E6A" w:rsidRPr="00A30AC3" w:rsidRDefault="00175DB3" w:rsidP="004E602A">
      <w:pPr>
        <w:shd w:val="clear" w:color="auto" w:fill="FFFFFF"/>
        <w:spacing w:after="0" w:line="240" w:lineRule="auto"/>
        <w:jc w:val="both"/>
        <w:rPr>
          <w:rFonts w:ascii="Times New Roman" w:hAnsi="Times New Roman" w:cs="Times New Roman"/>
          <w:b/>
          <w:sz w:val="24"/>
          <w:szCs w:val="24"/>
        </w:rPr>
      </w:pPr>
      <w:r w:rsidRPr="00A30AC3">
        <w:rPr>
          <w:rFonts w:ascii="Times New Roman" w:eastAsia="Times New Roman" w:hAnsi="Times New Roman" w:cs="Times New Roman"/>
          <w:color w:val="2C363A"/>
          <w:sz w:val="24"/>
          <w:szCs w:val="24"/>
        </w:rPr>
        <w:t xml:space="preserve"> </w:t>
      </w:r>
      <w:proofErr w:type="gramStart"/>
      <w:r w:rsidRPr="00A30AC3">
        <w:rPr>
          <w:rFonts w:ascii="Times New Roman" w:eastAsia="Times New Roman" w:hAnsi="Times New Roman" w:cs="Times New Roman"/>
          <w:color w:val="2C363A"/>
          <w:sz w:val="24"/>
          <w:szCs w:val="24"/>
        </w:rPr>
        <w:t xml:space="preserve">In </w:t>
      </w:r>
      <w:r w:rsidR="00093E6A" w:rsidRPr="00A30AC3">
        <w:rPr>
          <w:rFonts w:ascii="Times New Roman" w:eastAsia="Times New Roman" w:hAnsi="Times New Roman" w:cs="Times New Roman"/>
          <w:color w:val="2C363A"/>
          <w:sz w:val="24"/>
          <w:szCs w:val="24"/>
        </w:rPr>
        <w:t xml:space="preserve"> academic</w:t>
      </w:r>
      <w:proofErr w:type="gramEnd"/>
      <w:r w:rsidR="00093E6A" w:rsidRPr="00A30AC3">
        <w:rPr>
          <w:rFonts w:ascii="Times New Roman" w:eastAsia="Times New Roman" w:hAnsi="Times New Roman" w:cs="Times New Roman"/>
          <w:color w:val="2C363A"/>
          <w:sz w:val="24"/>
          <w:szCs w:val="24"/>
        </w:rPr>
        <w:t xml:space="preserve"> expertise combines social and cultural geography,</w:t>
      </w:r>
      <w:r w:rsidR="00C852F6" w:rsidRPr="00A30AC3">
        <w:rPr>
          <w:rFonts w:ascii="Times New Roman" w:eastAsia="Times New Roman" w:hAnsi="Times New Roman" w:cs="Times New Roman"/>
          <w:color w:val="2C363A"/>
          <w:sz w:val="24"/>
          <w:szCs w:val="24"/>
        </w:rPr>
        <w:t xml:space="preserve"> tourism geography </w:t>
      </w:r>
      <w:r w:rsidR="00F553D7" w:rsidRPr="00A30AC3">
        <w:rPr>
          <w:rFonts w:ascii="Times New Roman" w:eastAsia="Times New Roman" w:hAnsi="Times New Roman" w:cs="Times New Roman"/>
          <w:color w:val="2C363A"/>
          <w:sz w:val="24"/>
          <w:szCs w:val="24"/>
        </w:rPr>
        <w:t>and  historical</w:t>
      </w:r>
      <w:r w:rsidRPr="00A30AC3">
        <w:rPr>
          <w:rFonts w:ascii="Times New Roman" w:eastAsia="Times New Roman" w:hAnsi="Times New Roman" w:cs="Times New Roman"/>
          <w:color w:val="2C363A"/>
          <w:sz w:val="24"/>
          <w:szCs w:val="24"/>
        </w:rPr>
        <w:t xml:space="preserve"> geography.</w:t>
      </w:r>
      <w:r w:rsidR="00F553D7" w:rsidRPr="00A30AC3">
        <w:rPr>
          <w:rFonts w:ascii="Times New Roman" w:eastAsia="Times New Roman" w:hAnsi="Times New Roman" w:cs="Times New Roman"/>
          <w:color w:val="2C363A"/>
          <w:sz w:val="24"/>
          <w:szCs w:val="24"/>
        </w:rPr>
        <w:t xml:space="preserve"> </w:t>
      </w:r>
      <w:r w:rsidRPr="00A30AC3">
        <w:rPr>
          <w:rFonts w:ascii="Times New Roman" w:hAnsi="Times New Roman" w:cs="Times New Roman"/>
          <w:sz w:val="24"/>
          <w:szCs w:val="24"/>
        </w:rPr>
        <w:t xml:space="preserve"> Focus of </w:t>
      </w:r>
      <w:r w:rsidR="000301C5" w:rsidRPr="00A30AC3">
        <w:rPr>
          <w:rFonts w:ascii="Times New Roman" w:hAnsi="Times New Roman" w:cs="Times New Roman"/>
          <w:sz w:val="24"/>
          <w:szCs w:val="24"/>
        </w:rPr>
        <w:t xml:space="preserve">research </w:t>
      </w:r>
      <w:proofErr w:type="gramStart"/>
      <w:r w:rsidR="000301C5" w:rsidRPr="00A30AC3">
        <w:rPr>
          <w:rFonts w:ascii="Times New Roman" w:hAnsi="Times New Roman" w:cs="Times New Roman"/>
          <w:sz w:val="24"/>
          <w:szCs w:val="24"/>
        </w:rPr>
        <w:t>is</w:t>
      </w:r>
      <w:r w:rsidR="00041983" w:rsidRPr="00A30AC3">
        <w:rPr>
          <w:rFonts w:ascii="Times New Roman" w:hAnsi="Times New Roman" w:cs="Times New Roman"/>
          <w:sz w:val="24"/>
          <w:szCs w:val="24"/>
        </w:rPr>
        <w:t xml:space="preserve"> </w:t>
      </w:r>
      <w:r w:rsidRPr="00A30AC3">
        <w:rPr>
          <w:rFonts w:ascii="Times New Roman" w:hAnsi="Times New Roman" w:cs="Times New Roman"/>
          <w:sz w:val="24"/>
          <w:szCs w:val="24"/>
        </w:rPr>
        <w:t xml:space="preserve"> tourism</w:t>
      </w:r>
      <w:proofErr w:type="gramEnd"/>
      <w:r w:rsidRPr="00A30AC3">
        <w:rPr>
          <w:rFonts w:ascii="Times New Roman" w:hAnsi="Times New Roman" w:cs="Times New Roman"/>
          <w:sz w:val="24"/>
          <w:szCs w:val="24"/>
        </w:rPr>
        <w:t xml:space="preserve"> geography, population geography, cultural geography, historical geography, with spe</w:t>
      </w:r>
      <w:r w:rsidR="004E602A" w:rsidRPr="00A30AC3">
        <w:rPr>
          <w:rFonts w:ascii="Times New Roman" w:hAnsi="Times New Roman" w:cs="Times New Roman"/>
          <w:sz w:val="24"/>
          <w:szCs w:val="24"/>
        </w:rPr>
        <w:t>cial expertise in event</w:t>
      </w:r>
      <w:r w:rsidRPr="00A30AC3">
        <w:rPr>
          <w:rFonts w:ascii="Times New Roman" w:hAnsi="Times New Roman" w:cs="Times New Roman"/>
          <w:sz w:val="24"/>
          <w:szCs w:val="24"/>
        </w:rPr>
        <w:t xml:space="preserve">  tourism,</w:t>
      </w:r>
      <w:r w:rsidR="004E602A" w:rsidRPr="00A30AC3">
        <w:rPr>
          <w:rFonts w:ascii="Times New Roman" w:hAnsi="Times New Roman" w:cs="Times New Roman"/>
          <w:sz w:val="24"/>
          <w:szCs w:val="24"/>
        </w:rPr>
        <w:t xml:space="preserve"> planed migration,, </w:t>
      </w:r>
      <w:r w:rsidRPr="00A30AC3">
        <w:rPr>
          <w:rFonts w:ascii="Times New Roman" w:hAnsi="Times New Roman" w:cs="Times New Roman"/>
          <w:sz w:val="24"/>
          <w:szCs w:val="24"/>
        </w:rPr>
        <w:t xml:space="preserve"> </w:t>
      </w:r>
      <w:r w:rsidR="00041983" w:rsidRPr="00A30AC3">
        <w:rPr>
          <w:rStyle w:val="Strong"/>
          <w:rFonts w:ascii="Times New Roman" w:hAnsi="Times New Roman" w:cs="Times New Roman"/>
          <w:b w:val="0"/>
          <w:sz w:val="24"/>
          <w:szCs w:val="24"/>
        </w:rPr>
        <w:t>intangible cultural heritag</w:t>
      </w:r>
      <w:r w:rsidR="00041983" w:rsidRPr="00A30AC3">
        <w:rPr>
          <w:rStyle w:val="Strong"/>
          <w:rFonts w:ascii="Times New Roman" w:hAnsi="Times New Roman" w:cs="Times New Roman"/>
          <w:sz w:val="24"/>
          <w:szCs w:val="24"/>
        </w:rPr>
        <w:t>e</w:t>
      </w:r>
      <w:r w:rsidR="00041983" w:rsidRPr="00A30AC3">
        <w:rPr>
          <w:rFonts w:ascii="Times New Roman" w:hAnsi="Times New Roman" w:cs="Times New Roman"/>
          <w:sz w:val="24"/>
          <w:szCs w:val="24"/>
        </w:rPr>
        <w:t xml:space="preserve"> </w:t>
      </w:r>
      <w:r w:rsidR="000301C5" w:rsidRPr="00A30AC3">
        <w:rPr>
          <w:rFonts w:ascii="Times New Roman" w:hAnsi="Times New Roman" w:cs="Times New Roman"/>
          <w:sz w:val="24"/>
          <w:szCs w:val="24"/>
        </w:rPr>
        <w:t>in Serbia</w:t>
      </w:r>
      <w:r w:rsidR="000301C5" w:rsidRPr="00A30AC3">
        <w:rPr>
          <w:rFonts w:ascii="Times New Roman" w:hAnsi="Times New Roman" w:cs="Times New Roman"/>
          <w:b/>
          <w:sz w:val="24"/>
          <w:szCs w:val="24"/>
        </w:rPr>
        <w:t xml:space="preserve"> </w:t>
      </w:r>
      <w:r w:rsidR="004E602A" w:rsidRPr="00A30AC3">
        <w:rPr>
          <w:rFonts w:ascii="Times New Roman" w:hAnsi="Times New Roman" w:cs="Times New Roman"/>
          <w:b/>
          <w:sz w:val="24"/>
          <w:szCs w:val="24"/>
        </w:rPr>
        <w:t xml:space="preserve"> </w:t>
      </w:r>
      <w:r w:rsidR="004E602A" w:rsidRPr="00A30AC3">
        <w:rPr>
          <w:rFonts w:ascii="Times New Roman" w:hAnsi="Times New Roman" w:cs="Times New Roman"/>
          <w:sz w:val="24"/>
          <w:szCs w:val="24"/>
        </w:rPr>
        <w:t>and abroad.</w:t>
      </w:r>
      <w:r w:rsidR="004E602A" w:rsidRPr="00A30AC3">
        <w:rPr>
          <w:rFonts w:ascii="Times New Roman" w:hAnsi="Times New Roman" w:cs="Times New Roman"/>
          <w:b/>
          <w:sz w:val="24"/>
          <w:szCs w:val="24"/>
        </w:rPr>
        <w:t xml:space="preserve"> </w:t>
      </w:r>
    </w:p>
    <w:p w:rsidR="00A30AC3" w:rsidRDefault="00A30AC3" w:rsidP="00A30AC3">
      <w:pPr>
        <w:shd w:val="clear" w:color="auto" w:fill="FFFFFF"/>
        <w:spacing w:after="0" w:line="240" w:lineRule="auto"/>
        <w:jc w:val="both"/>
        <w:rPr>
          <w:rFonts w:ascii="Times New Roman" w:hAnsi="Times New Roman" w:cs="Times New Roman"/>
          <w:sz w:val="24"/>
          <w:szCs w:val="24"/>
        </w:rPr>
      </w:pPr>
    </w:p>
    <w:p w:rsidR="00A30AC3" w:rsidRDefault="00A30AC3" w:rsidP="00A30AC3">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 his </w:t>
      </w:r>
      <w:r w:rsidRPr="00A30AC3">
        <w:rPr>
          <w:rFonts w:ascii="Times New Roman" w:hAnsi="Times New Roman" w:cs="Times New Roman"/>
          <w:sz w:val="24"/>
          <w:szCs w:val="24"/>
        </w:rPr>
        <w:t>work, he employs quantitative, statistical, and spatial analytical methods to achieve a deeper understanding of tourism events in Serbia as complex anthropogeographical phenomena and processes. He also conducts comprehensive geographical and ethnographic research on intangible cultural heritage, examining its multifaceted spatial, cultural, and social dimensions.</w:t>
      </w:r>
    </w:p>
    <w:p w:rsidR="00A80087" w:rsidRPr="00A30AC3" w:rsidRDefault="00A80087" w:rsidP="00A30AC3">
      <w:pPr>
        <w:shd w:val="clear" w:color="auto" w:fill="FFFFFF"/>
        <w:spacing w:after="0" w:line="240" w:lineRule="auto"/>
        <w:jc w:val="both"/>
        <w:rPr>
          <w:rFonts w:ascii="Times New Roman" w:hAnsi="Times New Roman" w:cs="Times New Roman"/>
          <w:sz w:val="24"/>
          <w:szCs w:val="24"/>
        </w:rPr>
      </w:pPr>
    </w:p>
    <w:p w:rsidR="00A30AC3" w:rsidRPr="00A30AC3" w:rsidRDefault="00A30AC3" w:rsidP="00A30AC3">
      <w:pPr>
        <w:shd w:val="clear" w:color="auto" w:fill="FFFFFF"/>
        <w:spacing w:after="0" w:line="240" w:lineRule="auto"/>
        <w:jc w:val="both"/>
        <w:rPr>
          <w:rFonts w:ascii="Times New Roman" w:hAnsi="Times New Roman" w:cs="Times New Roman"/>
          <w:sz w:val="24"/>
          <w:szCs w:val="24"/>
        </w:rPr>
      </w:pPr>
      <w:r w:rsidRPr="00A30AC3">
        <w:rPr>
          <w:rFonts w:ascii="Times New Roman" w:hAnsi="Times New Roman" w:cs="Times New Roman"/>
          <w:sz w:val="24"/>
          <w:szCs w:val="24"/>
        </w:rPr>
        <w:t xml:space="preserve">His most significant scientific contributions have been made in the field of event tourism, as well as in the study of intangible cultural heritage, particularly traditional folk sports as a form of cultural heritage, approached from both theoretical and applied perspectives. In addition, he has made notable contributions to the research of planned migrations in the territory of </w:t>
      </w:r>
      <w:proofErr w:type="spellStart"/>
      <w:r w:rsidRPr="00A30AC3">
        <w:rPr>
          <w:rFonts w:ascii="Times New Roman" w:hAnsi="Times New Roman" w:cs="Times New Roman"/>
          <w:sz w:val="24"/>
          <w:szCs w:val="24"/>
        </w:rPr>
        <w:t>Vojvodina</w:t>
      </w:r>
      <w:proofErr w:type="spellEnd"/>
      <w:r w:rsidRPr="00A30AC3">
        <w:rPr>
          <w:rFonts w:ascii="Times New Roman" w:hAnsi="Times New Roman" w:cs="Times New Roman"/>
          <w:sz w:val="24"/>
          <w:szCs w:val="24"/>
        </w:rPr>
        <w:t>, advancing the understanding of migration processes and their demographic and spatial implications.</w:t>
      </w:r>
    </w:p>
    <w:p w:rsidR="00A30AC3" w:rsidRDefault="00A30AC3" w:rsidP="004E602A">
      <w:pPr>
        <w:shd w:val="clear" w:color="auto" w:fill="FFFFFF"/>
        <w:spacing w:after="0" w:line="240" w:lineRule="auto"/>
        <w:jc w:val="both"/>
        <w:rPr>
          <w:rFonts w:ascii="Times New Roman" w:hAnsi="Times New Roman" w:cs="Times New Roman"/>
          <w:b/>
          <w:sz w:val="28"/>
          <w:szCs w:val="28"/>
          <w:lang w:val="sr-Cyrl-RS"/>
        </w:rPr>
      </w:pPr>
    </w:p>
    <w:p w:rsidR="00DC7931" w:rsidRDefault="00DC7931" w:rsidP="004E602A">
      <w:pPr>
        <w:shd w:val="clear" w:color="auto" w:fill="FFFFFF"/>
        <w:spacing w:after="0" w:line="240" w:lineRule="auto"/>
        <w:jc w:val="both"/>
        <w:rPr>
          <w:rFonts w:ascii="Times New Roman" w:hAnsi="Times New Roman" w:cs="Times New Roman"/>
          <w:b/>
          <w:sz w:val="28"/>
          <w:szCs w:val="28"/>
          <w:lang w:val="sr-Latn-RS"/>
        </w:rPr>
      </w:pPr>
    </w:p>
    <w:p w:rsidR="00DC7931" w:rsidRDefault="00A80087" w:rsidP="004E602A">
      <w:pPr>
        <w:shd w:val="clear" w:color="auto" w:fill="FFFFFF"/>
        <w:spacing w:after="0" w:line="240" w:lineRule="auto"/>
        <w:jc w:val="both"/>
        <w:rPr>
          <w:rFonts w:ascii="Times New Roman" w:hAnsi="Times New Roman" w:cs="Times New Roman"/>
          <w:b/>
          <w:sz w:val="28"/>
          <w:szCs w:val="28"/>
          <w:lang w:val="sr-Latn-RS"/>
        </w:rPr>
      </w:pPr>
      <w:r>
        <w:rPr>
          <w:rFonts w:ascii="Times New Roman" w:hAnsi="Times New Roman" w:cs="Times New Roman"/>
          <w:b/>
          <w:sz w:val="28"/>
          <w:szCs w:val="28"/>
          <w:lang w:val="sr-Latn-RS"/>
        </w:rPr>
        <w:t>Selected scientific publications</w:t>
      </w:r>
    </w:p>
    <w:p w:rsidR="00A80087" w:rsidRDefault="00A80087" w:rsidP="004E602A">
      <w:pPr>
        <w:shd w:val="clear" w:color="auto" w:fill="FFFFFF"/>
        <w:spacing w:after="0" w:line="240" w:lineRule="auto"/>
        <w:jc w:val="both"/>
        <w:rPr>
          <w:rFonts w:ascii="Times New Roman" w:hAnsi="Times New Roman" w:cs="Times New Roman"/>
          <w:b/>
          <w:sz w:val="28"/>
          <w:szCs w:val="28"/>
          <w:lang w:val="sr-Latn-RS"/>
        </w:rPr>
      </w:pPr>
    </w:p>
    <w:p w:rsidR="00A80087" w:rsidRDefault="00DC7931" w:rsidP="008A1E37">
      <w:pPr>
        <w:pStyle w:val="ListParagraph"/>
        <w:numPr>
          <w:ilvl w:val="0"/>
          <w:numId w:val="1"/>
        </w:numPr>
        <w:spacing w:line="300" w:lineRule="atLeast"/>
        <w:rPr>
          <w:rFonts w:ascii="Times New Roman" w:eastAsia="Times New Roman" w:hAnsi="Times New Roman" w:cs="Times New Roman"/>
          <w:sz w:val="24"/>
          <w:szCs w:val="24"/>
        </w:rPr>
      </w:pPr>
      <w:r w:rsidRPr="008A1E37">
        <w:rPr>
          <w:rFonts w:ascii="Times New Roman" w:eastAsia="Times New Roman" w:hAnsi="Times New Roman" w:cs="Times New Roman"/>
          <w:sz w:val="24"/>
          <w:szCs w:val="24"/>
          <w:lang w:val="sr-Cyrl-RS"/>
        </w:rPr>
        <w:t>Бјељац Ж</w:t>
      </w:r>
      <w:r w:rsidRPr="008A1E37">
        <w:rPr>
          <w:rFonts w:ascii="Times New Roman" w:eastAsia="Times New Roman" w:hAnsi="Times New Roman" w:cs="Times New Roman"/>
          <w:b/>
          <w:sz w:val="24"/>
          <w:szCs w:val="24"/>
          <w:lang w:val="sr-Cyrl-RS"/>
        </w:rPr>
        <w:t>,</w:t>
      </w:r>
      <w:r w:rsidRPr="008A1E37">
        <w:rPr>
          <w:rFonts w:ascii="Times New Roman" w:eastAsia="Times New Roman" w:hAnsi="Times New Roman" w:cs="Times New Roman"/>
          <w:sz w:val="24"/>
          <w:szCs w:val="24"/>
          <w:lang w:val="sr-Cyrl-RS"/>
        </w:rPr>
        <w:t xml:space="preserve"> Бранков Ј (2024),</w:t>
      </w:r>
      <w:r w:rsidR="008A1E37" w:rsidRPr="008A1E37">
        <w:rPr>
          <w:rFonts w:ascii="Times New Roman" w:eastAsia="Times New Roman" w:hAnsi="Times New Roman" w:cs="Times New Roman"/>
          <w:sz w:val="24"/>
          <w:szCs w:val="24"/>
          <w:lang w:val="sr-Latn-RS"/>
        </w:rPr>
        <w:t xml:space="preserve">  </w:t>
      </w:r>
      <w:r w:rsidRPr="008A1E37">
        <w:rPr>
          <w:rFonts w:ascii="Times New Roman" w:eastAsia="Times New Roman" w:hAnsi="Times New Roman" w:cs="Times New Roman"/>
          <w:sz w:val="24"/>
          <w:szCs w:val="24"/>
        </w:rPr>
        <w:t>С</w:t>
      </w:r>
      <w:r w:rsidRPr="008A1E37">
        <w:rPr>
          <w:rFonts w:ascii="Times New Roman" w:eastAsia="Times New Roman" w:hAnsi="Times New Roman" w:cs="Times New Roman"/>
          <w:sz w:val="24"/>
          <w:szCs w:val="24"/>
          <w:lang w:val="sr-Cyrl-RS"/>
        </w:rPr>
        <w:t>тари народни спортови, игре и надметања-очување-преношење знања и презентација,</w:t>
      </w:r>
      <w:r w:rsidR="008A1E37" w:rsidRPr="008A1E37">
        <w:rPr>
          <w:rFonts w:ascii="Times New Roman" w:eastAsia="Times New Roman" w:hAnsi="Times New Roman" w:cs="Times New Roman"/>
          <w:sz w:val="24"/>
          <w:szCs w:val="24"/>
          <w:lang w:val="sr-Latn-RS"/>
        </w:rPr>
        <w:t xml:space="preserve"> </w:t>
      </w:r>
      <w:r w:rsidR="008A1E37" w:rsidRPr="008A1E37">
        <w:rPr>
          <w:rFonts w:ascii="Times New Roman" w:hAnsi="Times New Roman" w:cs="Times New Roman"/>
          <w:sz w:val="24"/>
          <w:szCs w:val="24"/>
          <w:lang w:val="sr-Latn-RS"/>
        </w:rPr>
        <w:t>Special issue of Geographical institute ’’Jovan Cvijić’’ SASA, no</w:t>
      </w:r>
      <w:r w:rsidR="008A1E37" w:rsidRPr="008A1E37">
        <w:rPr>
          <w:rFonts w:ascii="Times New Roman" w:eastAsia="TimesNewRoman" w:hAnsi="Times New Roman" w:cs="Times New Roman"/>
          <w:sz w:val="24"/>
          <w:szCs w:val="24"/>
          <w:lang w:val="sr-Cyrl-CS"/>
        </w:rPr>
        <w:t xml:space="preserve"> </w:t>
      </w:r>
      <w:r w:rsidRPr="008A1E37">
        <w:rPr>
          <w:rFonts w:ascii="Times New Roman" w:eastAsia="TimesNewRoman" w:hAnsi="Times New Roman" w:cs="Times New Roman"/>
          <w:sz w:val="24"/>
          <w:szCs w:val="24"/>
          <w:lang w:val="sr-Cyrl-CS"/>
        </w:rPr>
        <w:t>99</w:t>
      </w:r>
      <w:r w:rsidRPr="008A1E37">
        <w:rPr>
          <w:rFonts w:ascii="Times New Roman" w:eastAsia="TimesNewRoman" w:hAnsi="Times New Roman" w:cs="Times New Roman"/>
          <w:sz w:val="24"/>
          <w:szCs w:val="24"/>
          <w:lang w:val="sr-Latn-RS"/>
        </w:rPr>
        <w:t xml:space="preserve"> </w:t>
      </w:r>
      <w:r w:rsidR="00A80087" w:rsidRPr="008A1E37">
        <w:rPr>
          <w:rFonts w:ascii="Times New Roman" w:eastAsia="TimesNewRoman" w:hAnsi="Times New Roman" w:cs="Times New Roman"/>
          <w:sz w:val="24"/>
          <w:szCs w:val="24"/>
          <w:lang w:val="sr-Latn-RS"/>
        </w:rPr>
        <w:t xml:space="preserve"> (</w:t>
      </w:r>
      <w:r w:rsidR="008A1E37" w:rsidRPr="008A1E37">
        <w:rPr>
          <w:rFonts w:ascii="Times New Roman" w:eastAsia="Times New Roman" w:hAnsi="Times New Roman" w:cs="Times New Roman"/>
          <w:sz w:val="24"/>
          <w:szCs w:val="24"/>
        </w:rPr>
        <w:t xml:space="preserve">"The 'Mile </w:t>
      </w:r>
      <w:proofErr w:type="spellStart"/>
      <w:r w:rsidR="008A1E37" w:rsidRPr="008A1E37">
        <w:rPr>
          <w:rFonts w:ascii="Times New Roman" w:eastAsia="Times New Roman" w:hAnsi="Times New Roman" w:cs="Times New Roman"/>
          <w:sz w:val="24"/>
          <w:szCs w:val="24"/>
        </w:rPr>
        <w:t>Nedeljković</w:t>
      </w:r>
      <w:proofErr w:type="spellEnd"/>
      <w:r w:rsidR="008A1E37" w:rsidRPr="008A1E37">
        <w:rPr>
          <w:rFonts w:ascii="Times New Roman" w:eastAsia="Times New Roman" w:hAnsi="Times New Roman" w:cs="Times New Roman"/>
          <w:sz w:val="24"/>
          <w:szCs w:val="24"/>
        </w:rPr>
        <w:t>' Award for the Best Book in the Field of Contemporary Folklore Studies and Serbian Folk Tradition for 2025.")</w:t>
      </w:r>
    </w:p>
    <w:p w:rsidR="008A1E37" w:rsidRPr="008A1E37" w:rsidRDefault="008A1E37" w:rsidP="008A1E37">
      <w:pPr>
        <w:pStyle w:val="ListParagraph"/>
        <w:spacing w:line="300" w:lineRule="atLeast"/>
        <w:rPr>
          <w:rFonts w:ascii="Times New Roman" w:eastAsia="Times New Roman" w:hAnsi="Times New Roman" w:cs="Times New Roman"/>
          <w:sz w:val="24"/>
          <w:szCs w:val="24"/>
        </w:rPr>
      </w:pPr>
    </w:p>
    <w:p w:rsidR="00A442C5" w:rsidRPr="00A442C5" w:rsidRDefault="008A1E37" w:rsidP="00DC7931">
      <w:pPr>
        <w:pStyle w:val="ListParagraph"/>
        <w:numPr>
          <w:ilvl w:val="0"/>
          <w:numId w:val="1"/>
        </w:numPr>
        <w:spacing w:line="300" w:lineRule="atLeast"/>
        <w:rPr>
          <w:rFonts w:ascii="Times New Roman" w:eastAsia="Times New Roman" w:hAnsi="Times New Roman" w:cs="Times New Roman"/>
          <w:sz w:val="24"/>
          <w:szCs w:val="24"/>
        </w:rPr>
      </w:pPr>
      <w:r w:rsidRPr="008A1E37">
        <w:rPr>
          <w:rFonts w:ascii="Times New Roman" w:eastAsia="Times New Roman" w:hAnsi="Times New Roman" w:cs="Times New Roman"/>
          <w:sz w:val="24"/>
          <w:szCs w:val="24"/>
          <w:lang w:val="sr-Cyrl-RS"/>
        </w:rPr>
        <w:t>Бјељац Ж</w:t>
      </w:r>
      <w:r w:rsidRPr="008A1E37">
        <w:rPr>
          <w:rFonts w:ascii="Times New Roman" w:eastAsia="Times New Roman" w:hAnsi="Times New Roman" w:cs="Times New Roman"/>
          <w:b/>
          <w:sz w:val="24"/>
          <w:szCs w:val="24"/>
          <w:lang w:val="sr-Cyrl-RS"/>
        </w:rPr>
        <w:t>,</w:t>
      </w:r>
      <w:r w:rsidRPr="008A1E37">
        <w:rPr>
          <w:rFonts w:ascii="Times New Roman" w:eastAsia="Times New Roman" w:hAnsi="Times New Roman" w:cs="Times New Roman"/>
          <w:sz w:val="24"/>
          <w:szCs w:val="24"/>
          <w:lang w:val="sr-Cyrl-RS"/>
        </w:rPr>
        <w:t xml:space="preserve"> Бранков Ј, Ћурчић Н (2021)</w:t>
      </w:r>
      <w:r w:rsidRPr="008A1E37">
        <w:rPr>
          <w:rFonts w:ascii="Times New Roman" w:eastAsia="Times New Roman" w:hAnsi="Times New Roman" w:cs="Times New Roman"/>
          <w:sz w:val="24"/>
          <w:szCs w:val="24"/>
        </w:rPr>
        <w:t xml:space="preserve"> </w:t>
      </w:r>
      <w:proofErr w:type="spellStart"/>
      <w:r w:rsidRPr="008A1E37">
        <w:rPr>
          <w:rFonts w:ascii="Times New Roman" w:eastAsia="Times New Roman" w:hAnsi="Times New Roman" w:cs="Times New Roman"/>
          <w:sz w:val="24"/>
          <w:szCs w:val="24"/>
          <w:shd w:val="clear" w:color="auto" w:fill="FFFFFF"/>
        </w:rPr>
        <w:t>Традиционални</w:t>
      </w:r>
      <w:proofErr w:type="spellEnd"/>
      <w:r w:rsidRPr="008A1E37">
        <w:rPr>
          <w:rFonts w:ascii="Times New Roman" w:eastAsia="Times New Roman" w:hAnsi="Times New Roman" w:cs="Times New Roman"/>
          <w:sz w:val="24"/>
          <w:szCs w:val="24"/>
          <w:shd w:val="clear" w:color="auto" w:fill="FFFFFF"/>
        </w:rPr>
        <w:t xml:space="preserve"> </w:t>
      </w:r>
      <w:proofErr w:type="spellStart"/>
      <w:r w:rsidRPr="008A1E37">
        <w:rPr>
          <w:rFonts w:ascii="Times New Roman" w:eastAsia="Times New Roman" w:hAnsi="Times New Roman" w:cs="Times New Roman"/>
          <w:sz w:val="24"/>
          <w:szCs w:val="24"/>
          <w:shd w:val="clear" w:color="auto" w:fill="FFFFFF"/>
        </w:rPr>
        <w:t>спортoви</w:t>
      </w:r>
      <w:proofErr w:type="spellEnd"/>
      <w:r w:rsidRPr="008A1E37">
        <w:rPr>
          <w:rFonts w:ascii="Times New Roman" w:eastAsia="Times New Roman" w:hAnsi="Times New Roman" w:cs="Times New Roman"/>
          <w:sz w:val="24"/>
          <w:szCs w:val="24"/>
          <w:shd w:val="clear" w:color="auto" w:fill="FFFFFF"/>
        </w:rPr>
        <w:t xml:space="preserve"> и </w:t>
      </w:r>
      <w:proofErr w:type="spellStart"/>
      <w:r w:rsidRPr="008A1E37">
        <w:rPr>
          <w:rFonts w:ascii="Times New Roman" w:eastAsia="Times New Roman" w:hAnsi="Times New Roman" w:cs="Times New Roman"/>
          <w:sz w:val="24"/>
          <w:szCs w:val="24"/>
          <w:shd w:val="clear" w:color="auto" w:fill="FFFFFF"/>
        </w:rPr>
        <w:t>игре</w:t>
      </w:r>
      <w:proofErr w:type="spellEnd"/>
      <w:r w:rsidRPr="008A1E37">
        <w:rPr>
          <w:rFonts w:ascii="Times New Roman" w:eastAsia="Times New Roman" w:hAnsi="Times New Roman" w:cs="Times New Roman"/>
          <w:sz w:val="24"/>
          <w:szCs w:val="24"/>
          <w:shd w:val="clear" w:color="auto" w:fill="FFFFFF"/>
        </w:rPr>
        <w:t xml:space="preserve"> </w:t>
      </w:r>
      <w:proofErr w:type="spellStart"/>
      <w:r w:rsidRPr="008A1E37">
        <w:rPr>
          <w:rFonts w:ascii="Times New Roman" w:eastAsia="Times New Roman" w:hAnsi="Times New Roman" w:cs="Times New Roman"/>
          <w:sz w:val="24"/>
          <w:szCs w:val="24"/>
          <w:shd w:val="clear" w:color="auto" w:fill="FFFFFF"/>
        </w:rPr>
        <w:t>као</w:t>
      </w:r>
      <w:proofErr w:type="spellEnd"/>
      <w:r w:rsidRPr="008A1E37">
        <w:rPr>
          <w:rFonts w:ascii="Times New Roman" w:eastAsia="Times New Roman" w:hAnsi="Times New Roman" w:cs="Times New Roman"/>
          <w:sz w:val="24"/>
          <w:szCs w:val="24"/>
          <w:shd w:val="clear" w:color="auto" w:fill="FFFFFF"/>
        </w:rPr>
        <w:t xml:space="preserve"> </w:t>
      </w:r>
      <w:proofErr w:type="spellStart"/>
      <w:r w:rsidRPr="008A1E37">
        <w:rPr>
          <w:rFonts w:ascii="Times New Roman" w:eastAsia="Times New Roman" w:hAnsi="Times New Roman" w:cs="Times New Roman"/>
          <w:sz w:val="24"/>
          <w:szCs w:val="24"/>
          <w:shd w:val="clear" w:color="auto" w:fill="FFFFFF"/>
        </w:rPr>
        <w:t>елемент</w:t>
      </w:r>
      <w:proofErr w:type="spellEnd"/>
      <w:r w:rsidRPr="008A1E37">
        <w:rPr>
          <w:rFonts w:ascii="Times New Roman" w:eastAsia="Times New Roman" w:hAnsi="Times New Roman" w:cs="Times New Roman"/>
          <w:sz w:val="24"/>
          <w:szCs w:val="24"/>
          <w:shd w:val="clear" w:color="auto" w:fill="FFFFFF"/>
        </w:rPr>
        <w:t xml:space="preserve"> </w:t>
      </w:r>
      <w:proofErr w:type="spellStart"/>
      <w:r w:rsidRPr="008A1E37">
        <w:rPr>
          <w:rFonts w:ascii="Times New Roman" w:eastAsia="Times New Roman" w:hAnsi="Times New Roman" w:cs="Times New Roman"/>
          <w:sz w:val="24"/>
          <w:szCs w:val="24"/>
          <w:shd w:val="clear" w:color="auto" w:fill="FFFFFF"/>
        </w:rPr>
        <w:t>нематеријалног</w:t>
      </w:r>
      <w:proofErr w:type="spellEnd"/>
      <w:r w:rsidRPr="008A1E37">
        <w:rPr>
          <w:rFonts w:ascii="Times New Roman" w:eastAsia="Times New Roman" w:hAnsi="Times New Roman" w:cs="Times New Roman"/>
          <w:sz w:val="24"/>
          <w:szCs w:val="24"/>
          <w:shd w:val="clear" w:color="auto" w:fill="FFFFFF"/>
        </w:rPr>
        <w:t xml:space="preserve"> </w:t>
      </w:r>
      <w:proofErr w:type="spellStart"/>
      <w:r w:rsidRPr="008A1E37">
        <w:rPr>
          <w:rFonts w:ascii="Times New Roman" w:eastAsia="Times New Roman" w:hAnsi="Times New Roman" w:cs="Times New Roman"/>
          <w:sz w:val="24"/>
          <w:szCs w:val="24"/>
          <w:shd w:val="clear" w:color="auto" w:fill="FFFFFF"/>
        </w:rPr>
        <w:t>културног</w:t>
      </w:r>
      <w:proofErr w:type="spellEnd"/>
      <w:r w:rsidRPr="008A1E37">
        <w:rPr>
          <w:rFonts w:ascii="Times New Roman" w:eastAsia="Times New Roman" w:hAnsi="Times New Roman" w:cs="Times New Roman"/>
          <w:sz w:val="24"/>
          <w:szCs w:val="24"/>
          <w:shd w:val="clear" w:color="auto" w:fill="FFFFFF"/>
        </w:rPr>
        <w:t xml:space="preserve"> </w:t>
      </w:r>
      <w:proofErr w:type="spellStart"/>
      <w:r w:rsidRPr="008A1E37">
        <w:rPr>
          <w:rFonts w:ascii="Times New Roman" w:eastAsia="Times New Roman" w:hAnsi="Times New Roman" w:cs="Times New Roman"/>
          <w:sz w:val="24"/>
          <w:szCs w:val="24"/>
          <w:shd w:val="clear" w:color="auto" w:fill="FFFFFF"/>
        </w:rPr>
        <w:t>наслеђа</w:t>
      </w:r>
      <w:proofErr w:type="spellEnd"/>
      <w:r w:rsidRPr="008A1E37">
        <w:rPr>
          <w:rFonts w:ascii="Times New Roman" w:eastAsia="Times New Roman" w:hAnsi="Times New Roman" w:cs="Times New Roman"/>
          <w:sz w:val="24"/>
          <w:szCs w:val="24"/>
          <w:shd w:val="clear" w:color="auto" w:fill="FFFFFF"/>
        </w:rPr>
        <w:t xml:space="preserve"> </w:t>
      </w:r>
      <w:proofErr w:type="spellStart"/>
      <w:r w:rsidRPr="008A1E37">
        <w:rPr>
          <w:rFonts w:ascii="Times New Roman" w:eastAsia="Times New Roman" w:hAnsi="Times New Roman" w:cs="Times New Roman"/>
          <w:sz w:val="24"/>
          <w:szCs w:val="24"/>
          <w:shd w:val="clear" w:color="auto" w:fill="FFFFFF"/>
        </w:rPr>
        <w:t>на</w:t>
      </w:r>
      <w:proofErr w:type="spellEnd"/>
      <w:r w:rsidRPr="008A1E37">
        <w:rPr>
          <w:rFonts w:ascii="Times New Roman" w:eastAsia="Times New Roman" w:hAnsi="Times New Roman" w:cs="Times New Roman"/>
          <w:sz w:val="24"/>
          <w:szCs w:val="24"/>
          <w:shd w:val="clear" w:color="auto" w:fill="FFFFFF"/>
        </w:rPr>
        <w:t xml:space="preserve"> </w:t>
      </w:r>
      <w:proofErr w:type="spellStart"/>
      <w:r w:rsidRPr="008A1E37">
        <w:rPr>
          <w:rFonts w:ascii="Times New Roman" w:eastAsia="Times New Roman" w:hAnsi="Times New Roman" w:cs="Times New Roman"/>
          <w:sz w:val="24"/>
          <w:szCs w:val="24"/>
          <w:shd w:val="clear" w:color="auto" w:fill="FFFFFF"/>
        </w:rPr>
        <w:t>простору</w:t>
      </w:r>
      <w:proofErr w:type="spellEnd"/>
      <w:r w:rsidRPr="008A1E37">
        <w:rPr>
          <w:rFonts w:ascii="Times New Roman" w:eastAsia="Times New Roman" w:hAnsi="Times New Roman" w:cs="Times New Roman"/>
          <w:sz w:val="24"/>
          <w:szCs w:val="24"/>
          <w:shd w:val="clear" w:color="auto" w:fill="FFFFFF"/>
        </w:rPr>
        <w:t xml:space="preserve"> </w:t>
      </w:r>
      <w:proofErr w:type="spellStart"/>
      <w:r w:rsidRPr="008A1E37">
        <w:rPr>
          <w:rFonts w:ascii="Times New Roman" w:eastAsia="Times New Roman" w:hAnsi="Times New Roman" w:cs="Times New Roman"/>
          <w:sz w:val="24"/>
          <w:szCs w:val="24"/>
          <w:shd w:val="clear" w:color="auto" w:fill="FFFFFF"/>
        </w:rPr>
        <w:t>Србије</w:t>
      </w:r>
      <w:proofErr w:type="spellEnd"/>
      <w:r w:rsidRPr="008A1E37">
        <w:rPr>
          <w:rFonts w:ascii="Times New Roman" w:eastAsia="Times New Roman" w:hAnsi="Times New Roman" w:cs="Times New Roman"/>
          <w:sz w:val="24"/>
          <w:szCs w:val="24"/>
          <w:shd w:val="clear" w:color="auto" w:fill="FFFFFF"/>
        </w:rPr>
        <w:t xml:space="preserve">, </w:t>
      </w:r>
      <w:proofErr w:type="spellStart"/>
      <w:r w:rsidRPr="008A1E37">
        <w:rPr>
          <w:rFonts w:ascii="Times New Roman" w:eastAsia="Times New Roman" w:hAnsi="Times New Roman" w:cs="Times New Roman"/>
          <w:sz w:val="24"/>
          <w:szCs w:val="24"/>
          <w:shd w:val="clear" w:color="auto" w:fill="FFFFFF"/>
        </w:rPr>
        <w:t>Етноантрополошки</w:t>
      </w:r>
      <w:proofErr w:type="spellEnd"/>
      <w:r w:rsidRPr="008A1E37">
        <w:rPr>
          <w:rFonts w:ascii="Times New Roman" w:eastAsia="Times New Roman" w:hAnsi="Times New Roman" w:cs="Times New Roman"/>
          <w:sz w:val="24"/>
          <w:szCs w:val="24"/>
          <w:shd w:val="clear" w:color="auto" w:fill="FFFFFF"/>
        </w:rPr>
        <w:t xml:space="preserve"> </w:t>
      </w:r>
      <w:proofErr w:type="spellStart"/>
      <w:r w:rsidRPr="008A1E37">
        <w:rPr>
          <w:rFonts w:ascii="Times New Roman" w:eastAsia="Times New Roman" w:hAnsi="Times New Roman" w:cs="Times New Roman"/>
          <w:sz w:val="24"/>
          <w:szCs w:val="24"/>
          <w:shd w:val="clear" w:color="auto" w:fill="FFFFFF"/>
        </w:rPr>
        <w:t>проблеми</w:t>
      </w:r>
      <w:proofErr w:type="spellEnd"/>
      <w:r w:rsidRPr="008A1E37">
        <w:rPr>
          <w:rFonts w:ascii="Times New Roman" w:eastAsia="Times New Roman" w:hAnsi="Times New Roman" w:cs="Times New Roman"/>
          <w:sz w:val="24"/>
          <w:szCs w:val="24"/>
          <w:shd w:val="clear" w:color="auto" w:fill="FFFFFF"/>
        </w:rPr>
        <w:t xml:space="preserve">, 16(4) 1257-1283 </w:t>
      </w:r>
      <w:hyperlink r:id="rId6" w:history="1">
        <w:r w:rsidRPr="008A1E37">
          <w:rPr>
            <w:rFonts w:ascii="Times New Roman" w:eastAsia="Times New Roman" w:hAnsi="Times New Roman" w:cs="Times New Roman"/>
            <w:color w:val="0000FF"/>
            <w:sz w:val="24"/>
            <w:szCs w:val="24"/>
            <w:u w:val="single"/>
            <w:shd w:val="clear" w:color="auto" w:fill="FFFFFF"/>
          </w:rPr>
          <w:t>https://doi.org/10.21301/eap.v16i4.12</w:t>
        </w:r>
      </w:hyperlink>
    </w:p>
    <w:p w:rsidR="00A442C5" w:rsidRPr="00A442C5" w:rsidRDefault="00A442C5" w:rsidP="00A442C5">
      <w:pPr>
        <w:pStyle w:val="ListParagraph"/>
        <w:rPr>
          <w:rFonts w:ascii="Times New Roman" w:eastAsia="BatangChe" w:hAnsi="Times New Roman" w:cs="Times New Roman"/>
          <w:sz w:val="24"/>
          <w:szCs w:val="24"/>
          <w:lang w:val="sr-Cyrl-CS"/>
        </w:rPr>
      </w:pPr>
    </w:p>
    <w:p w:rsidR="00A442C5" w:rsidRPr="00A442C5" w:rsidRDefault="00A80087" w:rsidP="00DC7931">
      <w:pPr>
        <w:pStyle w:val="ListParagraph"/>
        <w:numPr>
          <w:ilvl w:val="0"/>
          <w:numId w:val="1"/>
        </w:numPr>
        <w:spacing w:line="300" w:lineRule="atLeast"/>
        <w:rPr>
          <w:rFonts w:ascii="Times New Roman" w:eastAsia="Times New Roman" w:hAnsi="Times New Roman" w:cs="Times New Roman"/>
          <w:sz w:val="24"/>
          <w:szCs w:val="24"/>
        </w:rPr>
      </w:pPr>
      <w:r w:rsidRPr="00A442C5">
        <w:rPr>
          <w:rFonts w:ascii="Times New Roman" w:eastAsia="BatangChe" w:hAnsi="Times New Roman" w:cs="Times New Roman"/>
          <w:sz w:val="24"/>
          <w:szCs w:val="24"/>
          <w:lang w:val="sr-Cyrl-CS"/>
        </w:rPr>
        <w:t>Бјељац Ж,</w:t>
      </w:r>
      <w:r w:rsidRPr="00A442C5">
        <w:rPr>
          <w:rFonts w:ascii="Times New Roman" w:eastAsia="BatangChe" w:hAnsi="Times New Roman" w:cs="Times New Roman"/>
          <w:bCs/>
          <w:sz w:val="24"/>
          <w:szCs w:val="24"/>
          <w:lang w:val="sl-SI"/>
        </w:rPr>
        <w:t xml:space="preserve"> Терзић А</w:t>
      </w:r>
      <w:r w:rsidRPr="00A442C5">
        <w:rPr>
          <w:rFonts w:ascii="Times New Roman" w:eastAsia="BatangChe" w:hAnsi="Times New Roman" w:cs="Times New Roman"/>
          <w:bCs/>
          <w:sz w:val="24"/>
          <w:szCs w:val="24"/>
          <w:lang w:val="sr-Cyrl-CS"/>
        </w:rPr>
        <w:t xml:space="preserve">  (2016) </w:t>
      </w:r>
      <w:r w:rsidRPr="00A442C5">
        <w:rPr>
          <w:rFonts w:ascii="Times New Roman" w:eastAsia="BatangChe" w:hAnsi="Times New Roman" w:cs="Times New Roman"/>
          <w:sz w:val="24"/>
          <w:szCs w:val="24"/>
          <w:lang w:val="sr-Cyrl-CS"/>
        </w:rPr>
        <w:t>Миграције на територији Војводине 1945-1948,. Узроци и демографске последице , Зборник радова</w:t>
      </w:r>
      <w:r w:rsidRPr="00A442C5">
        <w:rPr>
          <w:rFonts w:ascii="Times New Roman" w:eastAsia="BatangChe" w:hAnsi="Times New Roman" w:cs="Times New Roman"/>
          <w:sz w:val="24"/>
          <w:szCs w:val="24"/>
          <w:lang w:val="sr-Latn-RS"/>
        </w:rPr>
        <w:t xml:space="preserve"> </w:t>
      </w:r>
      <w:r w:rsidRPr="00A442C5">
        <w:rPr>
          <w:rFonts w:ascii="Times New Roman" w:eastAsia="BatangChe" w:hAnsi="Times New Roman" w:cs="Times New Roman"/>
          <w:sz w:val="24"/>
          <w:szCs w:val="24"/>
          <w:lang w:val="sr-Cyrl-RS"/>
        </w:rPr>
        <w:t xml:space="preserve">но 13,,,Крај или нови почетак. </w:t>
      </w:r>
      <w:r w:rsidRPr="00A442C5">
        <w:rPr>
          <w:rFonts w:ascii="Times New Roman" w:eastAsia="BatangChe" w:hAnsi="Times New Roman" w:cs="Times New Roman"/>
          <w:sz w:val="24"/>
          <w:szCs w:val="24"/>
          <w:lang w:val="sr-Cyrl-CS"/>
        </w:rPr>
        <w:t>1945., Институт за новију историју Србије, Београд</w:t>
      </w:r>
      <w:r w:rsidRPr="00A442C5">
        <w:rPr>
          <w:rFonts w:ascii="Times New Roman" w:eastAsia="BatangChe" w:hAnsi="Times New Roman" w:cs="Times New Roman"/>
          <w:sz w:val="24"/>
          <w:szCs w:val="24"/>
          <w:lang w:val="sr-Cyrl-RS"/>
        </w:rPr>
        <w:t>, Музеј жртава геноцида, Београд, 375-402</w:t>
      </w:r>
    </w:p>
    <w:p w:rsidR="00A442C5" w:rsidRPr="00A442C5" w:rsidRDefault="00A442C5" w:rsidP="00A442C5">
      <w:pPr>
        <w:pStyle w:val="ListParagraph"/>
        <w:rPr>
          <w:rFonts w:ascii="Times New Roman" w:eastAsia="Times New Roman" w:hAnsi="Times New Roman" w:cs="Times New Roman"/>
          <w:sz w:val="24"/>
          <w:szCs w:val="24"/>
        </w:rPr>
      </w:pPr>
    </w:p>
    <w:p w:rsidR="00A442C5" w:rsidRPr="00A442C5" w:rsidRDefault="00DC7931" w:rsidP="00A442C5">
      <w:pPr>
        <w:pStyle w:val="ListParagraph"/>
        <w:numPr>
          <w:ilvl w:val="0"/>
          <w:numId w:val="1"/>
        </w:numPr>
        <w:spacing w:line="300" w:lineRule="atLeast"/>
        <w:rPr>
          <w:rFonts w:ascii="Times New Roman" w:eastAsia="Times New Roman" w:hAnsi="Times New Roman" w:cs="Times New Roman"/>
          <w:sz w:val="24"/>
          <w:szCs w:val="24"/>
        </w:rPr>
      </w:pPr>
      <w:proofErr w:type="spellStart"/>
      <w:r w:rsidRPr="00A442C5">
        <w:rPr>
          <w:rFonts w:ascii="Times New Roman" w:eastAsia="Times New Roman" w:hAnsi="Times New Roman" w:cs="Times New Roman"/>
          <w:sz w:val="24"/>
          <w:szCs w:val="24"/>
        </w:rPr>
        <w:t>Terzic</w:t>
      </w:r>
      <w:proofErr w:type="spellEnd"/>
      <w:r w:rsidRPr="00A442C5">
        <w:rPr>
          <w:rFonts w:ascii="Times New Roman" w:eastAsia="Times New Roman" w:hAnsi="Times New Roman" w:cs="Times New Roman"/>
          <w:sz w:val="24"/>
          <w:szCs w:val="24"/>
        </w:rPr>
        <w:t xml:space="preserve"> A, </w:t>
      </w:r>
      <w:proofErr w:type="spellStart"/>
      <w:r w:rsidRPr="00A442C5">
        <w:rPr>
          <w:rFonts w:ascii="Times New Roman" w:eastAsia="Times New Roman" w:hAnsi="Times New Roman" w:cs="Times New Roman"/>
          <w:sz w:val="24"/>
          <w:szCs w:val="24"/>
        </w:rPr>
        <w:t>Bjeljac</w:t>
      </w:r>
      <w:proofErr w:type="spellEnd"/>
      <w:r w:rsidRPr="00A442C5">
        <w:rPr>
          <w:rFonts w:ascii="Times New Roman" w:eastAsia="Times New Roman" w:hAnsi="Times New Roman" w:cs="Times New Roman"/>
          <w:sz w:val="24"/>
          <w:szCs w:val="24"/>
        </w:rPr>
        <w:t xml:space="preserve"> Z</w:t>
      </w:r>
      <w:r w:rsidRPr="00A442C5">
        <w:rPr>
          <w:rFonts w:ascii="Times New Roman" w:eastAsia="Times New Roman" w:hAnsi="Times New Roman" w:cs="Times New Roman"/>
          <w:sz w:val="24"/>
          <w:szCs w:val="24"/>
          <w:lang w:val="sr-Cyrl-CS"/>
        </w:rPr>
        <w:t xml:space="preserve">, </w:t>
      </w:r>
      <w:r w:rsidRPr="00A442C5">
        <w:rPr>
          <w:rFonts w:ascii="Times New Roman" w:eastAsia="Times New Roman" w:hAnsi="Times New Roman" w:cs="Times New Roman"/>
          <w:sz w:val="24"/>
          <w:szCs w:val="24"/>
          <w:lang w:val="sl-SI"/>
        </w:rPr>
        <w:t>Ćurčić N</w:t>
      </w:r>
      <w:r w:rsidRPr="00A442C5">
        <w:rPr>
          <w:rFonts w:ascii="Times New Roman" w:eastAsia="Times New Roman" w:hAnsi="Times New Roman" w:cs="Times New Roman"/>
          <w:sz w:val="24"/>
          <w:szCs w:val="24"/>
          <w:lang w:val="sr-Cyrl-CS"/>
        </w:rPr>
        <w:t xml:space="preserve"> (2015) </w:t>
      </w:r>
      <w:r w:rsidRPr="00A442C5">
        <w:rPr>
          <w:rFonts w:ascii="Times New Roman" w:eastAsia="Times New Roman" w:hAnsi="Times New Roman" w:cs="Times New Roman"/>
          <w:sz w:val="24"/>
          <w:szCs w:val="24"/>
        </w:rPr>
        <w:fldChar w:fldCharType="begin"/>
      </w:r>
      <w:r w:rsidRPr="00A442C5">
        <w:rPr>
          <w:rFonts w:ascii="Times New Roman" w:eastAsia="Times New Roman" w:hAnsi="Times New Roman" w:cs="Times New Roman"/>
          <w:sz w:val="24"/>
          <w:szCs w:val="24"/>
        </w:rPr>
        <w:instrText>HYPERLINK "https://www.researchgate.net/publication/278765666_Common_Histories_Constructed_Identities_Intangible_Cultural_Heritage_and_the_Rebranding_of_Serbia?ev=prf_pub"</w:instrText>
      </w:r>
      <w:r w:rsidRPr="00A442C5">
        <w:rPr>
          <w:rFonts w:ascii="Times New Roman" w:eastAsia="Times New Roman" w:hAnsi="Times New Roman" w:cs="Times New Roman"/>
          <w:sz w:val="24"/>
          <w:szCs w:val="24"/>
        </w:rPr>
        <w:fldChar w:fldCharType="separate"/>
      </w:r>
      <w:r w:rsidRPr="00A442C5">
        <w:rPr>
          <w:rFonts w:ascii="Times New Roman" w:eastAsia="Times New Roman" w:hAnsi="Times New Roman" w:cs="Times New Roman"/>
          <w:sz w:val="24"/>
          <w:szCs w:val="24"/>
        </w:rPr>
        <w:t>Common Histories, Constructed Identities: Intangible Cultural Heritage and the Rebranding of Serbia</w:t>
      </w:r>
      <w:r w:rsidRPr="00A442C5">
        <w:rPr>
          <w:rFonts w:ascii="Times New Roman" w:eastAsia="Times New Roman" w:hAnsi="Times New Roman" w:cs="Times New Roman"/>
          <w:sz w:val="24"/>
          <w:szCs w:val="24"/>
        </w:rPr>
        <w:fldChar w:fldCharType="end"/>
      </w:r>
      <w:r w:rsidRPr="00A442C5">
        <w:rPr>
          <w:rFonts w:ascii="Times New Roman" w:eastAsia="Times New Roman" w:hAnsi="Times New Roman" w:cs="Times New Roman"/>
          <w:sz w:val="24"/>
          <w:szCs w:val="24"/>
        </w:rPr>
        <w:t>,</w:t>
      </w:r>
      <w:r w:rsidRPr="00A442C5">
        <w:rPr>
          <w:rFonts w:ascii="Times New Roman" w:eastAsia="Times New Roman" w:hAnsi="Times New Roman" w:cs="Times New Roman"/>
          <w:sz w:val="24"/>
          <w:szCs w:val="24"/>
          <w:lang w:val="sr-Cyrl-CS"/>
        </w:rPr>
        <w:t xml:space="preserve"> </w:t>
      </w:r>
      <w:r w:rsidRPr="00A442C5">
        <w:rPr>
          <w:rFonts w:ascii="Times New Roman" w:eastAsia="Times New Roman" w:hAnsi="Times New Roman" w:cs="Times New Roman"/>
          <w:i/>
          <w:sz w:val="24"/>
          <w:szCs w:val="24"/>
          <w:lang w:val="sr-Cyrl-CS"/>
        </w:rPr>
        <w:t>International journal of</w:t>
      </w:r>
      <w:r w:rsidRPr="00A442C5">
        <w:rPr>
          <w:rFonts w:ascii="Times New Roman" w:eastAsia="Times New Roman" w:hAnsi="Times New Roman" w:cs="Times New Roman"/>
          <w:i/>
          <w:sz w:val="24"/>
          <w:szCs w:val="24"/>
          <w:lang w:val="sr-Latn-CS"/>
        </w:rPr>
        <w:t xml:space="preserve"> Intangible Heritage, n</w:t>
      </w:r>
      <w:r w:rsidRPr="00A442C5">
        <w:rPr>
          <w:rFonts w:ascii="Times New Roman" w:eastAsia="Times New Roman" w:hAnsi="Times New Roman" w:cs="Times New Roman"/>
          <w:sz w:val="24"/>
          <w:szCs w:val="24"/>
          <w:lang w:val="sr-Latn-CS"/>
        </w:rPr>
        <w:t>o 10, pg.102-120</w:t>
      </w:r>
      <w:r w:rsidRPr="00A442C5">
        <w:rPr>
          <w:rFonts w:ascii="Times New Roman" w:eastAsia="Times New Roman" w:hAnsi="Times New Roman" w:cs="Times New Roman"/>
          <w:sz w:val="24"/>
          <w:szCs w:val="24"/>
          <w:lang w:val="sr-Cyrl-CS"/>
        </w:rPr>
        <w:t xml:space="preserve"> </w:t>
      </w:r>
    </w:p>
    <w:p w:rsidR="00A442C5" w:rsidRPr="00A442C5" w:rsidRDefault="00A442C5" w:rsidP="00A442C5">
      <w:pPr>
        <w:pStyle w:val="ListParagraph"/>
        <w:rPr>
          <w:rFonts w:ascii="Times New Roman" w:hAnsi="Times New Roman" w:cs="Times New Roman"/>
          <w:sz w:val="24"/>
          <w:szCs w:val="24"/>
          <w:lang w:val="sr-Cyrl-CS"/>
        </w:rPr>
      </w:pPr>
    </w:p>
    <w:p w:rsidR="008A1E37" w:rsidRPr="00A442C5" w:rsidRDefault="008A1E37" w:rsidP="00A442C5">
      <w:pPr>
        <w:pStyle w:val="ListParagraph"/>
        <w:numPr>
          <w:ilvl w:val="0"/>
          <w:numId w:val="1"/>
        </w:numPr>
        <w:spacing w:line="300" w:lineRule="atLeast"/>
        <w:rPr>
          <w:rFonts w:ascii="Times New Roman" w:eastAsia="Times New Roman" w:hAnsi="Times New Roman" w:cs="Times New Roman"/>
          <w:sz w:val="24"/>
          <w:szCs w:val="24"/>
        </w:rPr>
      </w:pPr>
      <w:r w:rsidRPr="00A442C5">
        <w:rPr>
          <w:rFonts w:ascii="Times New Roman" w:hAnsi="Times New Roman" w:cs="Times New Roman"/>
          <w:sz w:val="24"/>
          <w:szCs w:val="24"/>
          <w:lang w:val="sr-Cyrl-CS"/>
        </w:rPr>
        <w:lastRenderedPageBreak/>
        <w:t>Б</w:t>
      </w:r>
      <w:r w:rsidRPr="00A442C5">
        <w:rPr>
          <w:rFonts w:ascii="Times New Roman" w:hAnsi="Times New Roman" w:cs="Times New Roman"/>
          <w:sz w:val="24"/>
          <w:szCs w:val="24"/>
          <w:lang w:val="sr-Latn-CS"/>
        </w:rPr>
        <w:t>je</w:t>
      </w:r>
      <w:r w:rsidRPr="00A442C5">
        <w:rPr>
          <w:rFonts w:ascii="Times New Roman" w:hAnsi="Times New Roman" w:cs="Times New Roman"/>
          <w:sz w:val="24"/>
          <w:szCs w:val="24"/>
          <w:lang w:val="sr-Cyrl-CS"/>
        </w:rPr>
        <w:t>љац Ж</w:t>
      </w:r>
      <w:r w:rsidRPr="00A442C5">
        <w:rPr>
          <w:rFonts w:ascii="Times New Roman" w:hAnsi="Times New Roman" w:cs="Times New Roman"/>
          <w:b/>
          <w:sz w:val="24"/>
          <w:szCs w:val="24"/>
          <w:lang w:val="sr-Latn-CS"/>
        </w:rPr>
        <w:t xml:space="preserve"> (</w:t>
      </w:r>
      <w:r w:rsidRPr="00A442C5">
        <w:rPr>
          <w:rFonts w:ascii="Times New Roman" w:hAnsi="Times New Roman" w:cs="Times New Roman"/>
          <w:sz w:val="24"/>
          <w:szCs w:val="24"/>
          <w:lang w:val="sr-Latn-CS"/>
        </w:rPr>
        <w:t>2010)</w:t>
      </w:r>
      <w:r w:rsidRPr="00A442C5">
        <w:rPr>
          <w:rFonts w:ascii="Times New Roman" w:hAnsi="Times New Roman" w:cs="Times New Roman"/>
          <w:sz w:val="24"/>
          <w:szCs w:val="24"/>
          <w:lang w:val="sr-Cyrl-CS"/>
        </w:rPr>
        <w:t xml:space="preserve"> Туристичке манифестаци</w:t>
      </w:r>
      <w:r w:rsidRPr="00A442C5">
        <w:rPr>
          <w:rFonts w:ascii="Times New Roman" w:hAnsi="Times New Roman" w:cs="Times New Roman"/>
          <w:sz w:val="24"/>
          <w:szCs w:val="24"/>
        </w:rPr>
        <w:t>je</w:t>
      </w:r>
      <w:r w:rsidRPr="00A442C5">
        <w:rPr>
          <w:rFonts w:ascii="Times New Roman" w:hAnsi="Times New Roman" w:cs="Times New Roman"/>
          <w:sz w:val="24"/>
          <w:szCs w:val="24"/>
          <w:lang w:val="sr-Cyrl-CS"/>
        </w:rPr>
        <w:t xml:space="preserve"> у Србији, </w:t>
      </w:r>
      <w:r w:rsidRPr="00A442C5">
        <w:rPr>
          <w:rFonts w:ascii="Times New Roman" w:hAnsi="Times New Roman" w:cs="Times New Roman"/>
          <w:sz w:val="24"/>
          <w:szCs w:val="24"/>
          <w:lang w:val="sr-Latn-RS"/>
        </w:rPr>
        <w:t>Special issue of Geographical institute ’’Jovan Cvijić’’ SASA, no 81</w:t>
      </w:r>
    </w:p>
    <w:p w:rsidR="00A442C5" w:rsidRPr="00A442C5" w:rsidRDefault="00A442C5" w:rsidP="00A442C5">
      <w:pPr>
        <w:pStyle w:val="ListParagraph"/>
        <w:rPr>
          <w:rFonts w:ascii="Times New Roman" w:eastAsia="Times New Roman" w:hAnsi="Times New Roman" w:cs="Times New Roman"/>
          <w:sz w:val="24"/>
          <w:szCs w:val="24"/>
        </w:rPr>
      </w:pPr>
    </w:p>
    <w:p w:rsidR="00A442C5" w:rsidRDefault="00A442C5" w:rsidP="00A442C5">
      <w:pPr>
        <w:pStyle w:val="ListParagraph"/>
        <w:spacing w:line="300" w:lineRule="atLeast"/>
        <w:rPr>
          <w:rFonts w:ascii="Times New Roman" w:eastAsia="Times New Roman" w:hAnsi="Times New Roman" w:cs="Times New Roman"/>
          <w:sz w:val="24"/>
          <w:szCs w:val="24"/>
        </w:rPr>
      </w:pPr>
    </w:p>
    <w:p w:rsidR="00A442C5" w:rsidRPr="00756F0C" w:rsidRDefault="00A442C5" w:rsidP="00A442C5">
      <w:pPr>
        <w:rPr>
          <w:rFonts w:ascii="Times New Roman" w:hAnsi="Times New Roman" w:cs="Times New Roman"/>
          <w:lang w:val="sr-Latn-RS"/>
        </w:rPr>
      </w:pPr>
    </w:p>
    <w:p w:rsidR="00A442C5" w:rsidRPr="00A442C5" w:rsidRDefault="00A442C5" w:rsidP="00A442C5">
      <w:pPr>
        <w:rPr>
          <w:rFonts w:ascii="Times New Roman" w:hAnsi="Times New Roman" w:cs="Times New Roman"/>
          <w:sz w:val="24"/>
          <w:szCs w:val="24"/>
          <w:u w:val="single"/>
          <w:lang w:val="sr-Latn-RS"/>
        </w:rPr>
      </w:pPr>
      <w:r>
        <w:rPr>
          <w:rFonts w:ascii="Times New Roman" w:hAnsi="Times New Roman" w:cs="Times New Roman"/>
          <w:sz w:val="24"/>
          <w:szCs w:val="24"/>
          <w:u w:val="single"/>
          <w:lang w:val="sr-Latn-RS"/>
        </w:rPr>
        <w:t>C</w:t>
      </w:r>
      <w:r>
        <w:rPr>
          <w:rFonts w:ascii="Times New Roman" w:hAnsi="Times New Roman" w:cs="Times New Roman"/>
          <w:sz w:val="24"/>
          <w:szCs w:val="24"/>
          <w:u w:val="single"/>
          <w:lang w:val="sr-Cyrl-RS"/>
        </w:rPr>
        <w:t>о</w:t>
      </w:r>
      <w:r>
        <w:rPr>
          <w:rFonts w:ascii="Times New Roman" w:hAnsi="Times New Roman" w:cs="Times New Roman"/>
          <w:sz w:val="24"/>
          <w:szCs w:val="24"/>
          <w:u w:val="single"/>
          <w:lang w:val="sr-Latn-RS"/>
        </w:rPr>
        <w:t>ntact</w:t>
      </w:r>
    </w:p>
    <w:p w:rsidR="00A442C5" w:rsidRDefault="00A442C5" w:rsidP="00A442C5">
      <w:pPr>
        <w:rPr>
          <w:rFonts w:ascii="Times New Roman" w:hAnsi="Times New Roman" w:cs="Times New Roman"/>
          <w:sz w:val="24"/>
          <w:szCs w:val="24"/>
        </w:rPr>
      </w:pPr>
      <w:r w:rsidRPr="00A442C5">
        <w:rPr>
          <w:rFonts w:ascii="Times New Roman" w:hAnsi="Times New Roman" w:cs="Times New Roman"/>
          <w:sz w:val="24"/>
          <w:szCs w:val="24"/>
          <w:lang w:val="sr-Cyrl-RS"/>
        </w:rPr>
        <w:t xml:space="preserve">еmail: </w:t>
      </w:r>
      <w:hyperlink r:id="rId7" w:history="1">
        <w:r w:rsidRPr="00A442C5">
          <w:rPr>
            <w:rStyle w:val="Hyperlink"/>
            <w:rFonts w:ascii="Times New Roman" w:hAnsi="Times New Roman" w:cs="Times New Roman"/>
            <w:sz w:val="24"/>
            <w:szCs w:val="24"/>
            <w:lang w:val="sr-Latn-RS"/>
          </w:rPr>
          <w:t>z.bjeljac</w:t>
        </w:r>
        <w:r w:rsidRPr="00A442C5">
          <w:rPr>
            <w:rStyle w:val="Hyperlink"/>
            <w:rFonts w:ascii="Times New Roman" w:hAnsi="Times New Roman" w:cs="Times New Roman"/>
            <w:sz w:val="24"/>
            <w:szCs w:val="24"/>
          </w:rPr>
          <w:t>@gi.sanu.ac.rs</w:t>
        </w:r>
      </w:hyperlink>
      <w:r w:rsidRPr="00A442C5">
        <w:rPr>
          <w:rFonts w:ascii="Times New Roman" w:hAnsi="Times New Roman" w:cs="Times New Roman"/>
          <w:sz w:val="24"/>
          <w:szCs w:val="24"/>
        </w:rPr>
        <w:t xml:space="preserve"> </w:t>
      </w:r>
    </w:p>
    <w:p w:rsidR="00A442C5" w:rsidRPr="00A442C5" w:rsidRDefault="00A442C5" w:rsidP="00A442C5">
      <w:pPr>
        <w:rPr>
          <w:rFonts w:ascii="Times New Roman" w:hAnsi="Times New Roman" w:cs="Times New Roman"/>
          <w:sz w:val="24"/>
          <w:szCs w:val="24"/>
        </w:rPr>
      </w:pPr>
      <w:r w:rsidRPr="00A442C5">
        <w:rPr>
          <w:rFonts w:ascii="Times New Roman" w:hAnsi="Times New Roman" w:cs="Times New Roman"/>
          <w:sz w:val="24"/>
          <w:szCs w:val="24"/>
        </w:rPr>
        <w:t>zbjeljac@yahoo.com</w:t>
      </w:r>
    </w:p>
    <w:p w:rsidR="00A442C5" w:rsidRDefault="00A442C5" w:rsidP="00A442C5">
      <w:pPr>
        <w:spacing w:after="0" w:line="240" w:lineRule="auto"/>
        <w:rPr>
          <w:rFonts w:ascii="Times New Roman" w:hAnsi="Times New Roman" w:cs="Times New Roman"/>
          <w:sz w:val="24"/>
          <w:szCs w:val="24"/>
          <w:lang w:val="sr-Latn-RS"/>
        </w:rPr>
      </w:pPr>
      <w:r>
        <w:rPr>
          <w:rFonts w:ascii="Times New Roman" w:hAnsi="Times New Roman" w:cs="Times New Roman"/>
          <w:sz w:val="24"/>
          <w:szCs w:val="24"/>
          <w:u w:val="single"/>
          <w:lang w:val="sr-Latn-RS"/>
        </w:rPr>
        <w:t xml:space="preserve">Links to </w:t>
      </w:r>
      <w:r w:rsidRPr="00A442C5">
        <w:rPr>
          <w:rFonts w:ascii="Times New Roman" w:hAnsi="Times New Roman" w:cs="Times New Roman"/>
          <w:sz w:val="24"/>
          <w:szCs w:val="24"/>
          <w:lang w:val="sr-Cyrl-RS"/>
        </w:rPr>
        <w:t xml:space="preserve">  </w:t>
      </w:r>
    </w:p>
    <w:bookmarkStart w:id="0" w:name="_GoBack"/>
    <w:bookmarkEnd w:id="0"/>
    <w:p w:rsidR="00A442C5" w:rsidRPr="00A442C5" w:rsidRDefault="00A442C5" w:rsidP="00A442C5">
      <w:pPr>
        <w:spacing w:after="0" w:line="240" w:lineRule="auto"/>
        <w:rPr>
          <w:rFonts w:ascii="Times New Roman" w:hAnsi="Times New Roman" w:cs="Times New Roman"/>
          <w:sz w:val="24"/>
          <w:szCs w:val="24"/>
          <w:lang w:val="sr-Cyrl-RS"/>
        </w:rPr>
      </w:pPr>
      <w:r w:rsidRPr="00A442C5">
        <w:rPr>
          <w:rFonts w:ascii="Times New Roman" w:hAnsi="Times New Roman" w:cs="Times New Roman"/>
          <w:sz w:val="24"/>
          <w:szCs w:val="24"/>
        </w:rPr>
        <w:fldChar w:fldCharType="begin"/>
      </w:r>
      <w:r w:rsidRPr="00A442C5">
        <w:rPr>
          <w:rFonts w:ascii="Times New Roman" w:hAnsi="Times New Roman" w:cs="Times New Roman"/>
          <w:sz w:val="24"/>
          <w:szCs w:val="24"/>
        </w:rPr>
        <w:instrText xml:space="preserve"> HYPERLINK "http://www.researchgate.net/profile/Zeljko-Bjeljac" </w:instrText>
      </w:r>
      <w:r w:rsidRPr="00A442C5">
        <w:rPr>
          <w:rFonts w:ascii="Times New Roman" w:hAnsi="Times New Roman" w:cs="Times New Roman"/>
          <w:sz w:val="24"/>
          <w:szCs w:val="24"/>
        </w:rPr>
        <w:fldChar w:fldCharType="separate"/>
      </w:r>
      <w:r w:rsidRPr="00A442C5">
        <w:rPr>
          <w:rStyle w:val="Hyperlink"/>
          <w:rFonts w:ascii="Times New Roman" w:hAnsi="Times New Roman" w:cs="Times New Roman"/>
          <w:sz w:val="24"/>
          <w:szCs w:val="24"/>
          <w:lang w:val="sr-Cyrl-RS"/>
        </w:rPr>
        <w:t>www.researchgate.net/profile/Zeljko-Bjelja</w:t>
      </w:r>
      <w:r w:rsidRPr="00A442C5">
        <w:rPr>
          <w:rStyle w:val="Hyperlink"/>
          <w:rFonts w:ascii="Times New Roman" w:hAnsi="Times New Roman" w:cs="Times New Roman"/>
          <w:sz w:val="24"/>
          <w:szCs w:val="24"/>
          <w:lang w:val="sr-Latn-RS"/>
        </w:rPr>
        <w:t>c</w:t>
      </w:r>
      <w:r w:rsidRPr="00A442C5">
        <w:rPr>
          <w:rStyle w:val="Hyperlink"/>
          <w:rFonts w:ascii="Times New Roman" w:hAnsi="Times New Roman" w:cs="Times New Roman"/>
          <w:sz w:val="24"/>
          <w:szCs w:val="24"/>
          <w:lang w:val="sr-Latn-RS"/>
        </w:rPr>
        <w:fldChar w:fldCharType="end"/>
      </w:r>
      <w:r w:rsidRPr="00A442C5">
        <w:rPr>
          <w:rFonts w:ascii="Times New Roman" w:hAnsi="Times New Roman" w:cs="Times New Roman"/>
          <w:sz w:val="24"/>
          <w:szCs w:val="24"/>
          <w:lang w:val="sr-Cyrl-RS"/>
        </w:rPr>
        <w:t xml:space="preserve"> </w:t>
      </w:r>
    </w:p>
    <w:p w:rsidR="00A442C5" w:rsidRPr="00A442C5" w:rsidRDefault="00A442C5" w:rsidP="00A442C5">
      <w:pPr>
        <w:spacing w:after="0" w:line="240" w:lineRule="auto"/>
        <w:rPr>
          <w:rFonts w:ascii="Times New Roman" w:hAnsi="Times New Roman" w:cs="Times New Roman"/>
          <w:sz w:val="24"/>
          <w:szCs w:val="24"/>
          <w:lang w:val="sr-Latn-RS"/>
        </w:rPr>
      </w:pPr>
      <w:r w:rsidRPr="00A442C5">
        <w:rPr>
          <w:rFonts w:ascii="Times New Roman" w:hAnsi="Times New Roman" w:cs="Times New Roman"/>
          <w:sz w:val="24"/>
          <w:szCs w:val="24"/>
          <w:lang w:val="sr-Cyrl-RS"/>
        </w:rPr>
        <w:t xml:space="preserve">enauka.gov.rs/cris/rp/rp01132/i </w:t>
      </w:r>
    </w:p>
    <w:p w:rsidR="00A442C5" w:rsidRPr="00A442C5" w:rsidRDefault="00A442C5" w:rsidP="00A442C5">
      <w:pPr>
        <w:spacing w:after="0" w:line="240" w:lineRule="auto"/>
        <w:rPr>
          <w:rFonts w:ascii="Times New Roman" w:hAnsi="Times New Roman" w:cs="Times New Roman"/>
          <w:sz w:val="24"/>
          <w:szCs w:val="24"/>
          <w:lang w:val="sr-Latn-RS"/>
        </w:rPr>
      </w:pPr>
      <w:hyperlink r:id="rId8" w:tgtFrame="_blank" w:history="1">
        <w:r w:rsidRPr="00A442C5">
          <w:rPr>
            <w:rFonts w:ascii="Times New Roman" w:hAnsi="Times New Roman" w:cs="Times New Roman"/>
            <w:spacing w:val="4"/>
            <w:sz w:val="24"/>
            <w:szCs w:val="24"/>
            <w:shd w:val="clear" w:color="auto" w:fill="FFFFFF"/>
          </w:rPr>
          <w:t>Scopus Author ID: 6506959313</w:t>
        </w:r>
      </w:hyperlink>
      <w:r w:rsidRPr="00A442C5">
        <w:rPr>
          <w:rFonts w:ascii="Times New Roman" w:hAnsi="Times New Roman" w:cs="Times New Roman"/>
          <w:sz w:val="24"/>
          <w:szCs w:val="24"/>
          <w:lang w:val="sr-Cyrl-RS"/>
        </w:rPr>
        <w:t xml:space="preserve">  </w:t>
      </w:r>
    </w:p>
    <w:p w:rsidR="00A442C5" w:rsidRPr="00A442C5" w:rsidRDefault="00A442C5" w:rsidP="00A442C5">
      <w:pPr>
        <w:spacing w:after="0" w:line="240" w:lineRule="auto"/>
        <w:rPr>
          <w:rFonts w:ascii="Times New Roman" w:eastAsia="Times New Roman" w:hAnsi="Times New Roman" w:cs="Times New Roman"/>
          <w:sz w:val="24"/>
          <w:szCs w:val="24"/>
          <w:lang w:val="sr-Latn-RS"/>
        </w:rPr>
      </w:pPr>
      <w:r w:rsidRPr="00A442C5">
        <w:rPr>
          <w:rFonts w:ascii="Times New Roman" w:eastAsia="Times New Roman" w:hAnsi="Times New Roman" w:cs="Times New Roman"/>
          <w:bCs/>
          <w:sz w:val="24"/>
          <w:szCs w:val="24"/>
          <w:shd w:val="clear" w:color="auto" w:fill="FFFFFF"/>
        </w:rPr>
        <w:t xml:space="preserve">ORCID </w:t>
      </w:r>
      <w:proofErr w:type="spellStart"/>
      <w:proofErr w:type="gramStart"/>
      <w:r w:rsidRPr="00A442C5">
        <w:rPr>
          <w:rFonts w:ascii="Times New Roman" w:eastAsia="Times New Roman" w:hAnsi="Times New Roman" w:cs="Times New Roman"/>
          <w:bCs/>
          <w:sz w:val="24"/>
          <w:szCs w:val="24"/>
          <w:shd w:val="clear" w:color="auto" w:fill="FFFFFF"/>
        </w:rPr>
        <w:t>iD</w:t>
      </w:r>
      <w:proofErr w:type="spellEnd"/>
      <w:r w:rsidRPr="00A442C5">
        <w:rPr>
          <w:rFonts w:ascii="Times New Roman" w:eastAsia="Times New Roman" w:hAnsi="Times New Roman" w:cs="Times New Roman"/>
          <w:sz w:val="24"/>
          <w:szCs w:val="24"/>
          <w:lang w:val="sr-Cyrl-RS"/>
        </w:rPr>
        <w:t xml:space="preserve"> </w:t>
      </w:r>
      <w:r w:rsidRPr="00A442C5">
        <w:rPr>
          <w:rFonts w:ascii="Times New Roman" w:eastAsia="Times New Roman" w:hAnsi="Times New Roman" w:cs="Times New Roman"/>
          <w:sz w:val="24"/>
          <w:szCs w:val="24"/>
        </w:rPr>
        <w:t> </w:t>
      </w:r>
      <w:proofErr w:type="gramEnd"/>
      <w:hyperlink r:id="rId9" w:tgtFrame="_blank" w:history="1">
        <w:r w:rsidRPr="00A442C5">
          <w:rPr>
            <w:rFonts w:ascii="Times New Roman" w:eastAsia="Times New Roman" w:hAnsi="Times New Roman" w:cs="Times New Roman"/>
            <w:sz w:val="24"/>
            <w:szCs w:val="24"/>
          </w:rPr>
          <w:t>0000-0001-8974-2032</w:t>
        </w:r>
      </w:hyperlink>
      <w:r w:rsidRPr="00A442C5">
        <w:rPr>
          <w:rFonts w:ascii="Times New Roman" w:eastAsia="Times New Roman" w:hAnsi="Times New Roman" w:cs="Times New Roman"/>
          <w:sz w:val="24"/>
          <w:szCs w:val="24"/>
          <w:lang w:val="sr-Cyrl-RS"/>
        </w:rPr>
        <w:t xml:space="preserve">   </w:t>
      </w:r>
    </w:p>
    <w:p w:rsidR="00A442C5" w:rsidRPr="00A442C5" w:rsidRDefault="00A442C5" w:rsidP="00A442C5">
      <w:pPr>
        <w:shd w:val="clear" w:color="auto" w:fill="FFFFFF"/>
        <w:spacing w:after="0" w:line="240" w:lineRule="auto"/>
        <w:rPr>
          <w:rFonts w:ascii="Times New Roman" w:eastAsia="Times New Roman" w:hAnsi="Times New Roman" w:cs="Times New Roman"/>
          <w:color w:val="333333"/>
          <w:sz w:val="24"/>
          <w:szCs w:val="24"/>
        </w:rPr>
      </w:pPr>
      <w:hyperlink r:id="rId10" w:tgtFrame="blank" w:history="1">
        <w:r w:rsidRPr="00A442C5">
          <w:rPr>
            <w:rFonts w:ascii="Times New Roman" w:eastAsia="Times New Roman" w:hAnsi="Times New Roman" w:cs="Times New Roman"/>
            <w:color w:val="23527C"/>
            <w:sz w:val="24"/>
            <w:szCs w:val="24"/>
          </w:rPr>
          <w:t>https://scholar.google.com/citations?user=-WpzxV4AAAAJ&amp;hl=sr&amp;oi=ao</w:t>
        </w:r>
      </w:hyperlink>
    </w:p>
    <w:p w:rsidR="00A442C5" w:rsidRPr="00A442C5" w:rsidRDefault="00A442C5" w:rsidP="00A442C5">
      <w:pPr>
        <w:pStyle w:val="ListParagraph"/>
        <w:spacing w:line="300" w:lineRule="atLeast"/>
        <w:rPr>
          <w:rFonts w:ascii="Times New Roman" w:eastAsia="Times New Roman" w:hAnsi="Times New Roman" w:cs="Times New Roman"/>
          <w:sz w:val="24"/>
          <w:szCs w:val="24"/>
        </w:rPr>
      </w:pPr>
    </w:p>
    <w:p w:rsidR="00A80087" w:rsidRDefault="00A80087" w:rsidP="00DC7931">
      <w:pPr>
        <w:spacing w:after="0" w:line="240" w:lineRule="auto"/>
        <w:jc w:val="both"/>
        <w:rPr>
          <w:rFonts w:ascii="Times New Roman" w:eastAsia="Times New Roman" w:hAnsi="Times New Roman" w:cs="Times New Roman"/>
          <w:sz w:val="24"/>
          <w:szCs w:val="24"/>
        </w:rPr>
      </w:pPr>
    </w:p>
    <w:p w:rsidR="00A80087" w:rsidRDefault="00A80087" w:rsidP="00DC7931">
      <w:pPr>
        <w:spacing w:after="0" w:line="240" w:lineRule="auto"/>
        <w:jc w:val="both"/>
        <w:rPr>
          <w:rFonts w:ascii="Times New Roman" w:eastAsia="Times New Roman" w:hAnsi="Times New Roman" w:cs="Times New Roman"/>
          <w:sz w:val="24"/>
          <w:szCs w:val="24"/>
        </w:rPr>
      </w:pPr>
    </w:p>
    <w:p w:rsidR="00A80087" w:rsidRDefault="00A80087" w:rsidP="00DC7931">
      <w:pPr>
        <w:spacing w:after="0" w:line="240" w:lineRule="auto"/>
        <w:jc w:val="both"/>
        <w:rPr>
          <w:rFonts w:ascii="Times New Roman" w:eastAsia="Times New Roman" w:hAnsi="Times New Roman" w:cs="Times New Roman"/>
          <w:sz w:val="24"/>
          <w:szCs w:val="24"/>
        </w:rPr>
      </w:pPr>
    </w:p>
    <w:p w:rsidR="00A80087" w:rsidRDefault="00A80087" w:rsidP="00DC7931">
      <w:pPr>
        <w:spacing w:after="0" w:line="240" w:lineRule="auto"/>
        <w:jc w:val="both"/>
        <w:rPr>
          <w:rFonts w:ascii="Times New Roman" w:eastAsia="Times New Roman" w:hAnsi="Times New Roman" w:cs="Times New Roman"/>
          <w:sz w:val="24"/>
          <w:szCs w:val="24"/>
        </w:rPr>
      </w:pPr>
    </w:p>
    <w:p w:rsidR="00A80087" w:rsidRDefault="00A80087" w:rsidP="00DC7931">
      <w:pPr>
        <w:spacing w:after="0" w:line="240" w:lineRule="auto"/>
        <w:jc w:val="both"/>
        <w:rPr>
          <w:rFonts w:ascii="Times New Roman" w:eastAsia="Times New Roman" w:hAnsi="Times New Roman" w:cs="Times New Roman"/>
          <w:sz w:val="24"/>
          <w:szCs w:val="24"/>
        </w:rPr>
      </w:pPr>
    </w:p>
    <w:p w:rsidR="00A80087" w:rsidRDefault="00A80087" w:rsidP="00DC7931">
      <w:pPr>
        <w:spacing w:after="0" w:line="240" w:lineRule="auto"/>
        <w:jc w:val="both"/>
        <w:rPr>
          <w:rFonts w:ascii="Times New Roman" w:eastAsia="Times New Roman" w:hAnsi="Times New Roman" w:cs="Times New Roman"/>
          <w:sz w:val="24"/>
          <w:szCs w:val="24"/>
        </w:rPr>
      </w:pPr>
    </w:p>
    <w:p w:rsidR="00A80087" w:rsidRDefault="00A80087" w:rsidP="00DC7931">
      <w:pPr>
        <w:spacing w:after="0" w:line="240" w:lineRule="auto"/>
        <w:jc w:val="both"/>
        <w:rPr>
          <w:rFonts w:ascii="Times New Roman" w:eastAsia="Times New Roman" w:hAnsi="Times New Roman" w:cs="Times New Roman"/>
          <w:sz w:val="24"/>
          <w:szCs w:val="24"/>
        </w:rPr>
      </w:pPr>
    </w:p>
    <w:p w:rsidR="00A80087" w:rsidRDefault="00A80087" w:rsidP="00DC7931">
      <w:pPr>
        <w:spacing w:after="0" w:line="240" w:lineRule="auto"/>
        <w:jc w:val="both"/>
        <w:rPr>
          <w:rFonts w:ascii="Times New Roman" w:eastAsia="Times New Roman" w:hAnsi="Times New Roman" w:cs="Times New Roman"/>
          <w:sz w:val="24"/>
          <w:szCs w:val="24"/>
        </w:rPr>
      </w:pPr>
    </w:p>
    <w:p w:rsidR="00A80087" w:rsidRPr="00DC7931" w:rsidRDefault="00A80087" w:rsidP="00DC7931">
      <w:pPr>
        <w:spacing w:after="0" w:line="240" w:lineRule="auto"/>
        <w:jc w:val="both"/>
        <w:rPr>
          <w:rFonts w:ascii="Times New Roman" w:eastAsia="Times New Roman" w:hAnsi="Times New Roman" w:cs="Times New Roman"/>
          <w:sz w:val="24"/>
          <w:szCs w:val="24"/>
        </w:rPr>
      </w:pPr>
    </w:p>
    <w:p w:rsidR="00DC7931" w:rsidRPr="00DC7931" w:rsidRDefault="00DC7931" w:rsidP="00DC7931">
      <w:pPr>
        <w:autoSpaceDE w:val="0"/>
        <w:autoSpaceDN w:val="0"/>
        <w:adjustRightInd w:val="0"/>
        <w:jc w:val="both"/>
        <w:rPr>
          <w:rFonts w:ascii="Times New Roman" w:eastAsia="Times New Roman" w:hAnsi="Times New Roman" w:cs="Times New Roman"/>
          <w:sz w:val="24"/>
          <w:szCs w:val="24"/>
        </w:rPr>
      </w:pPr>
    </w:p>
    <w:p w:rsidR="00DC7931" w:rsidRPr="00DC7931" w:rsidRDefault="00DC7931" w:rsidP="00DC7931">
      <w:pPr>
        <w:rPr>
          <w:rFonts w:ascii="Times New Roman" w:eastAsia="Times New Roman" w:hAnsi="Times New Roman" w:cs="Times New Roman"/>
          <w:sz w:val="24"/>
          <w:szCs w:val="24"/>
          <w:lang w:val="sr-Latn-RS"/>
        </w:rPr>
      </w:pPr>
    </w:p>
    <w:p w:rsidR="00DC7931" w:rsidRPr="00DC7931" w:rsidRDefault="00DC7931" w:rsidP="004E602A">
      <w:pPr>
        <w:shd w:val="clear" w:color="auto" w:fill="FFFFFF"/>
        <w:spacing w:after="0" w:line="240" w:lineRule="auto"/>
        <w:jc w:val="both"/>
        <w:rPr>
          <w:rFonts w:ascii="Times New Roman" w:hAnsi="Times New Roman" w:cs="Times New Roman"/>
          <w:b/>
          <w:sz w:val="28"/>
          <w:szCs w:val="28"/>
          <w:lang w:val="sr-Latn-RS"/>
        </w:rPr>
      </w:pPr>
    </w:p>
    <w:p w:rsidR="004E602A" w:rsidRPr="004E602A" w:rsidRDefault="004E602A" w:rsidP="004E602A">
      <w:pPr>
        <w:shd w:val="clear" w:color="auto" w:fill="FFFFFF"/>
        <w:spacing w:after="0" w:line="240" w:lineRule="auto"/>
        <w:jc w:val="both"/>
        <w:rPr>
          <w:rFonts w:ascii="Times New Roman" w:eastAsia="Times New Roman" w:hAnsi="Times New Roman" w:cs="Times New Roman"/>
          <w:color w:val="2C363A"/>
          <w:sz w:val="28"/>
          <w:szCs w:val="28"/>
        </w:rPr>
      </w:pPr>
    </w:p>
    <w:p w:rsidR="002B3285" w:rsidRDefault="002B3285"/>
    <w:sectPr w:rsidR="002B32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BatangChe">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515A26"/>
    <w:multiLevelType w:val="hybridMultilevel"/>
    <w:tmpl w:val="54B62E44"/>
    <w:lvl w:ilvl="0" w:tplc="CFBC0878">
      <w:start w:val="1"/>
      <w:numFmt w:val="decimal"/>
      <w:lvlText w:val="%1."/>
      <w:lvlJc w:val="left"/>
      <w:pPr>
        <w:ind w:left="720" w:hanging="360"/>
      </w:pPr>
      <w:rPr>
        <w:rFonts w:eastAsiaTheme="minorHAnsi"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E6A"/>
    <w:rsid w:val="000301C5"/>
    <w:rsid w:val="00041983"/>
    <w:rsid w:val="00093E6A"/>
    <w:rsid w:val="00175DB3"/>
    <w:rsid w:val="0017650B"/>
    <w:rsid w:val="002B3285"/>
    <w:rsid w:val="004E602A"/>
    <w:rsid w:val="007147E4"/>
    <w:rsid w:val="008A1E37"/>
    <w:rsid w:val="00A30AC3"/>
    <w:rsid w:val="00A442C5"/>
    <w:rsid w:val="00A80087"/>
    <w:rsid w:val="00B40583"/>
    <w:rsid w:val="00BB324C"/>
    <w:rsid w:val="00C852F6"/>
    <w:rsid w:val="00DC7931"/>
    <w:rsid w:val="00F55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41983"/>
    <w:rPr>
      <w:b/>
      <w:bCs/>
    </w:rPr>
  </w:style>
  <w:style w:type="paragraph" w:styleId="ListParagraph">
    <w:name w:val="List Paragraph"/>
    <w:basedOn w:val="Normal"/>
    <w:uiPriority w:val="34"/>
    <w:qFormat/>
    <w:rsid w:val="008A1E37"/>
    <w:pPr>
      <w:ind w:left="720"/>
      <w:contextualSpacing/>
    </w:pPr>
  </w:style>
  <w:style w:type="character" w:styleId="Hyperlink">
    <w:name w:val="Hyperlink"/>
    <w:basedOn w:val="DefaultParagraphFont"/>
    <w:uiPriority w:val="99"/>
    <w:unhideWhenUsed/>
    <w:rsid w:val="00A442C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41983"/>
    <w:rPr>
      <w:b/>
      <w:bCs/>
    </w:rPr>
  </w:style>
  <w:style w:type="paragraph" w:styleId="ListParagraph">
    <w:name w:val="List Paragraph"/>
    <w:basedOn w:val="Normal"/>
    <w:uiPriority w:val="34"/>
    <w:qFormat/>
    <w:rsid w:val="008A1E37"/>
    <w:pPr>
      <w:ind w:left="720"/>
      <w:contextualSpacing/>
    </w:pPr>
  </w:style>
  <w:style w:type="character" w:styleId="Hyperlink">
    <w:name w:val="Hyperlink"/>
    <w:basedOn w:val="DefaultParagraphFont"/>
    <w:uiPriority w:val="99"/>
    <w:unhideWhenUsed/>
    <w:rsid w:val="00A442C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100328">
      <w:bodyDiv w:val="1"/>
      <w:marLeft w:val="0"/>
      <w:marRight w:val="0"/>
      <w:marTop w:val="0"/>
      <w:marBottom w:val="0"/>
      <w:divBdr>
        <w:top w:val="none" w:sz="0" w:space="0" w:color="auto"/>
        <w:left w:val="none" w:sz="0" w:space="0" w:color="auto"/>
        <w:bottom w:val="none" w:sz="0" w:space="0" w:color="auto"/>
        <w:right w:val="none" w:sz="0" w:space="0" w:color="auto"/>
      </w:divBdr>
      <w:divsChild>
        <w:div w:id="1004208549">
          <w:marLeft w:val="0"/>
          <w:marRight w:val="0"/>
          <w:marTop w:val="0"/>
          <w:marBottom w:val="0"/>
          <w:divBdr>
            <w:top w:val="none" w:sz="0" w:space="0" w:color="auto"/>
            <w:left w:val="none" w:sz="0" w:space="0" w:color="auto"/>
            <w:bottom w:val="none" w:sz="0" w:space="0" w:color="auto"/>
            <w:right w:val="none" w:sz="0" w:space="0" w:color="auto"/>
          </w:divBdr>
        </w:div>
      </w:divsChild>
    </w:div>
    <w:div w:id="1119757176">
      <w:bodyDiv w:val="1"/>
      <w:marLeft w:val="0"/>
      <w:marRight w:val="0"/>
      <w:marTop w:val="0"/>
      <w:marBottom w:val="0"/>
      <w:divBdr>
        <w:top w:val="none" w:sz="0" w:space="0" w:color="auto"/>
        <w:left w:val="none" w:sz="0" w:space="0" w:color="auto"/>
        <w:bottom w:val="none" w:sz="0" w:space="0" w:color="auto"/>
        <w:right w:val="none" w:sz="0" w:space="0" w:color="auto"/>
      </w:divBdr>
    </w:div>
    <w:div w:id="1772894815">
      <w:bodyDiv w:val="1"/>
      <w:marLeft w:val="0"/>
      <w:marRight w:val="0"/>
      <w:marTop w:val="0"/>
      <w:marBottom w:val="0"/>
      <w:divBdr>
        <w:top w:val="none" w:sz="0" w:space="0" w:color="auto"/>
        <w:left w:val="none" w:sz="0" w:space="0" w:color="auto"/>
        <w:bottom w:val="none" w:sz="0" w:space="0" w:color="auto"/>
        <w:right w:val="none" w:sz="0" w:space="0" w:color="auto"/>
      </w:divBdr>
      <w:divsChild>
        <w:div w:id="19649939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opus.com/inward/authorDetails.url?authorID=6506959313&amp;partnerID=MN8TOARS" TargetMode="External"/><Relationship Id="rId3" Type="http://schemas.microsoft.com/office/2007/relationships/stylesWithEffects" Target="stylesWithEffects.xml"/><Relationship Id="rId7" Type="http://schemas.openxmlformats.org/officeDocument/2006/relationships/hyperlink" Target="mailto:z.bjeljac@gi.sanu.ac.r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21301/eap.v16i4.12"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scholar.google.com/citations?user=https://scholar.google.com/citations?user=-WpzxV4AAAAJ&amp;hl=sr&amp;oi=ao" TargetMode="External"/><Relationship Id="rId4" Type="http://schemas.openxmlformats.org/officeDocument/2006/relationships/settings" Target="settings.xml"/><Relationship Id="rId9" Type="http://schemas.openxmlformats.org/officeDocument/2006/relationships/hyperlink" Target="https://orcid.org/0000-0001-8974-20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523</Words>
  <Characters>2985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Zeljko Bjeljac</dc:creator>
  <cp:lastModifiedBy>Zeljko Bjeljac</cp:lastModifiedBy>
  <cp:revision>3</cp:revision>
  <dcterms:created xsi:type="dcterms:W3CDTF">2026-09-30T17:48:00Z</dcterms:created>
  <dcterms:modified xsi:type="dcterms:W3CDTF">2026-09-30T18:26:00Z</dcterms:modified>
</cp:coreProperties>
</file>